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3F" w:rsidRDefault="00167B3F" w:rsidP="00C419C8">
      <w:pPr>
        <w:spacing w:after="0"/>
        <w:ind w:left="-284" w:right="-5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F07" w:rsidRDefault="00D12F07" w:rsidP="00C419C8">
      <w:pPr>
        <w:spacing w:after="0"/>
        <w:ind w:left="-284" w:right="-5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9C8" w:rsidRPr="00945B48" w:rsidRDefault="00C419C8" w:rsidP="00C419C8">
      <w:pPr>
        <w:spacing w:after="0"/>
        <w:ind w:left="-284" w:right="-5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B48">
        <w:rPr>
          <w:rFonts w:ascii="Times New Roman" w:hAnsi="Times New Roman" w:cs="Times New Roman"/>
          <w:b/>
          <w:sz w:val="24"/>
          <w:szCs w:val="24"/>
        </w:rPr>
        <w:t>Паспорт кабинета</w:t>
      </w:r>
    </w:p>
    <w:p w:rsidR="00C419C8" w:rsidRDefault="00C419C8" w:rsidP="00C419C8">
      <w:pPr>
        <w:spacing w:after="0"/>
        <w:ind w:left="-284" w:right="-598"/>
        <w:jc w:val="right"/>
        <w:rPr>
          <w:rFonts w:ascii="Times New Roman" w:hAnsi="Times New Roman" w:cs="Times New Roman"/>
          <w:sz w:val="24"/>
          <w:szCs w:val="24"/>
        </w:rPr>
      </w:pPr>
    </w:p>
    <w:p w:rsidR="00C419C8" w:rsidRDefault="00C419C8" w:rsidP="00C419C8">
      <w:pPr>
        <w:spacing w:after="0"/>
        <w:ind w:left="-284" w:right="-598"/>
        <w:jc w:val="right"/>
        <w:rPr>
          <w:rFonts w:ascii="Times New Roman" w:hAnsi="Times New Roman" w:cs="Times New Roman"/>
          <w:sz w:val="24"/>
          <w:szCs w:val="24"/>
        </w:rPr>
      </w:pPr>
    </w:p>
    <w:p w:rsidR="00C419C8" w:rsidRDefault="00C419C8" w:rsidP="00C419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F509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Общие сведения:</w:t>
      </w:r>
    </w:p>
    <w:p w:rsidR="00C419C8" w:rsidRDefault="00C419C8" w:rsidP="00C419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C419C8" w:rsidRPr="00F010BB" w:rsidTr="0080560E">
        <w:tc>
          <w:tcPr>
            <w:tcW w:w="3652" w:type="dxa"/>
          </w:tcPr>
          <w:p w:rsidR="00C419C8" w:rsidRPr="00F010BB" w:rsidRDefault="00C419C8" w:rsidP="0080560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B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организации:</w:t>
            </w:r>
          </w:p>
        </w:tc>
        <w:tc>
          <w:tcPr>
            <w:tcW w:w="5919" w:type="dxa"/>
          </w:tcPr>
          <w:p w:rsidR="00C419C8" w:rsidRPr="00F010BB" w:rsidRDefault="00C419C8" w:rsidP="008056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0B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детский сад</w:t>
            </w:r>
            <w:r w:rsidRPr="00431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компенсирующего вида "Кустук</w:t>
            </w:r>
            <w:r w:rsidRPr="00F010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19C8" w:rsidRPr="00F010BB" w:rsidTr="0080560E">
        <w:tc>
          <w:tcPr>
            <w:tcW w:w="3652" w:type="dxa"/>
          </w:tcPr>
          <w:p w:rsidR="00C419C8" w:rsidRPr="00F010BB" w:rsidRDefault="00C419C8" w:rsidP="0080560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5919" w:type="dxa"/>
          </w:tcPr>
          <w:p w:rsidR="00C419C8" w:rsidRPr="00F010BB" w:rsidRDefault="00C419C8" w:rsidP="0080560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678200 Республика Саха (Якутия) Вилюйский улус, г. Вилюйск, </w:t>
            </w:r>
            <w:r w:rsidR="00A56BF6">
              <w:rPr>
                <w:rFonts w:ascii="Times New Roman" w:eastAsia="Times New Roman" w:hAnsi="Times New Roman" w:cs="Times New Roman"/>
                <w:sz w:val="24"/>
                <w:szCs w:val="24"/>
              </w:rPr>
              <w:t>Мира 28</w:t>
            </w:r>
          </w:p>
        </w:tc>
      </w:tr>
      <w:tr w:rsidR="00C419C8" w:rsidRPr="00F010BB" w:rsidTr="0080560E">
        <w:tc>
          <w:tcPr>
            <w:tcW w:w="3652" w:type="dxa"/>
          </w:tcPr>
          <w:p w:rsidR="00C419C8" w:rsidRPr="00F010BB" w:rsidRDefault="00C419C8" w:rsidP="0080560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Местонахождение логопедического пункта </w:t>
            </w:r>
          </w:p>
        </w:tc>
        <w:tc>
          <w:tcPr>
            <w:tcW w:w="5919" w:type="dxa"/>
          </w:tcPr>
          <w:p w:rsidR="00C419C8" w:rsidRPr="00F010BB" w:rsidRDefault="00C419C8" w:rsidP="00805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  <w:tr w:rsidR="00C419C8" w:rsidRPr="00F010BB" w:rsidTr="0080560E">
        <w:tc>
          <w:tcPr>
            <w:tcW w:w="3652" w:type="dxa"/>
          </w:tcPr>
          <w:p w:rsidR="00C419C8" w:rsidRPr="00F010BB" w:rsidRDefault="00C419C8" w:rsidP="0080560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</w:t>
            </w:r>
            <w:r w:rsidRPr="00F010BB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</w:p>
        </w:tc>
        <w:tc>
          <w:tcPr>
            <w:tcW w:w="5919" w:type="dxa"/>
          </w:tcPr>
          <w:p w:rsidR="00C419C8" w:rsidRPr="00F010BB" w:rsidRDefault="00C419C8" w:rsidP="00805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010B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F010BB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419C8" w:rsidRPr="00F010BB" w:rsidTr="0080560E">
        <w:tc>
          <w:tcPr>
            <w:tcW w:w="3652" w:type="dxa"/>
          </w:tcPr>
          <w:p w:rsidR="00C419C8" w:rsidRPr="00F010BB" w:rsidRDefault="00C419C8" w:rsidP="0080560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BB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Освещенность:</w:t>
            </w:r>
          </w:p>
        </w:tc>
        <w:tc>
          <w:tcPr>
            <w:tcW w:w="5919" w:type="dxa"/>
          </w:tcPr>
          <w:p w:rsidR="00C419C8" w:rsidRPr="00F010BB" w:rsidRDefault="00227EA4" w:rsidP="00805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светодиодные светильники</w:t>
            </w:r>
          </w:p>
        </w:tc>
      </w:tr>
      <w:tr w:rsidR="00C419C8" w:rsidRPr="00F010BB" w:rsidTr="0080560E">
        <w:tc>
          <w:tcPr>
            <w:tcW w:w="3652" w:type="dxa"/>
          </w:tcPr>
          <w:p w:rsidR="00C419C8" w:rsidRPr="00F010BB" w:rsidRDefault="00C419C8" w:rsidP="0080560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Оборудование: </w:t>
            </w:r>
          </w:p>
        </w:tc>
        <w:tc>
          <w:tcPr>
            <w:tcW w:w="5919" w:type="dxa"/>
          </w:tcPr>
          <w:p w:rsidR="00C419C8" w:rsidRDefault="00423868" w:rsidP="00805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41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шкаф для документации и методических пособий</w:t>
            </w:r>
          </w:p>
          <w:p w:rsidR="00227EA4" w:rsidRPr="00F010BB" w:rsidRDefault="00227EA4" w:rsidP="00805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стеллаж для пособий</w:t>
            </w:r>
          </w:p>
          <w:p w:rsidR="00C419C8" w:rsidRDefault="00423868" w:rsidP="00805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шкаф для дидактических пособий и игрушек</w:t>
            </w:r>
          </w:p>
          <w:p w:rsidR="00C419C8" w:rsidRPr="00F010BB" w:rsidRDefault="00423868" w:rsidP="00805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полка для методической и художественной литературы </w:t>
            </w:r>
          </w:p>
          <w:p w:rsidR="00C419C8" w:rsidRPr="00F010BB" w:rsidRDefault="00C419C8" w:rsidP="00805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полка для логических пособий</w:t>
            </w:r>
          </w:p>
          <w:p w:rsidR="00C419C8" w:rsidRDefault="00E05D55" w:rsidP="00805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41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детских стульев</w:t>
            </w:r>
          </w:p>
          <w:p w:rsidR="00C419C8" w:rsidRDefault="00E05D55" w:rsidP="00805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C419C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детских столов</w:t>
            </w:r>
          </w:p>
          <w:p w:rsidR="00C419C8" w:rsidRDefault="00423868" w:rsidP="00805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стол для специалиста</w:t>
            </w:r>
          </w:p>
          <w:p w:rsidR="00C419C8" w:rsidRDefault="00423868" w:rsidP="00805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стул для специалиста</w:t>
            </w:r>
          </w:p>
          <w:p w:rsidR="00C419C8" w:rsidRDefault="00C419C8" w:rsidP="00805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тумба для мелких и</w:t>
            </w:r>
            <w:r w:rsidR="00A56BF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рушек</w:t>
            </w:r>
          </w:p>
          <w:p w:rsidR="00C419C8" w:rsidRDefault="00C419C8" w:rsidP="00805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интерактивная доска</w:t>
            </w:r>
          </w:p>
          <w:p w:rsidR="00C419C8" w:rsidRPr="00F010BB" w:rsidRDefault="00C419C8" w:rsidP="00805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доска</w:t>
            </w:r>
            <w:r w:rsidR="00423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ученическая</w:t>
            </w:r>
          </w:p>
          <w:p w:rsidR="00C419C8" w:rsidRDefault="00A56BF6" w:rsidP="00805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большое</w:t>
            </w:r>
            <w:r w:rsidR="00C419C8" w:rsidRPr="00F01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зеркало</w:t>
            </w:r>
            <w:r w:rsidR="00423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(настенное)</w:t>
            </w:r>
          </w:p>
          <w:p w:rsidR="00E05D55" w:rsidRPr="00F010BB" w:rsidRDefault="00423868" w:rsidP="004238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световой комплект «Сухой дождь»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Бизиборд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«Ёжик»</w:t>
            </w:r>
          </w:p>
        </w:tc>
      </w:tr>
      <w:tr w:rsidR="00C419C8" w:rsidRPr="00F010BB" w:rsidTr="0080560E">
        <w:tc>
          <w:tcPr>
            <w:tcW w:w="3652" w:type="dxa"/>
          </w:tcPr>
          <w:p w:rsidR="00C419C8" w:rsidRPr="00F010BB" w:rsidRDefault="00C419C8" w:rsidP="0080560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ТСО </w:t>
            </w:r>
          </w:p>
        </w:tc>
        <w:tc>
          <w:tcPr>
            <w:tcW w:w="5919" w:type="dxa"/>
          </w:tcPr>
          <w:p w:rsidR="00C419C8" w:rsidRPr="00F010BB" w:rsidRDefault="00C419C8" w:rsidP="00805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0BB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</w:p>
        </w:tc>
      </w:tr>
    </w:tbl>
    <w:p w:rsidR="00C419C8" w:rsidRPr="00F010BB" w:rsidRDefault="00C419C8" w:rsidP="00C419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9C8" w:rsidRDefault="00C419C8" w:rsidP="00C419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9C8" w:rsidRDefault="00C419C8" w:rsidP="00C419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9C8" w:rsidRDefault="00C419C8" w:rsidP="00C419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9C8" w:rsidRDefault="00C419C8" w:rsidP="00C419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B3F" w:rsidRDefault="00167B3F" w:rsidP="00167B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развивающей среды</w:t>
      </w:r>
    </w:p>
    <w:p w:rsidR="00167B3F" w:rsidRDefault="00167B3F" w:rsidP="00167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логопедическом кабинете развивающая среда организуется таким образом, чтобы способствовать совершенствованию всех сторон речи, обеспечить самостоятельность детей, стимулировать их активность и инициативность.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логопункте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должно быть представлено достаточное количество игр и пособий для подготовки детей к обучению грамоте и развитию интереса к учебной деятельности. </w:t>
      </w:r>
    </w:p>
    <w:p w:rsidR="00167B3F" w:rsidRDefault="00167B3F" w:rsidP="00167B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B3F" w:rsidRDefault="00167B3F" w:rsidP="00167B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Центр речевого и креативного развития в кабинете логопеда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796"/>
        <w:gridCol w:w="958"/>
      </w:tblGrid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зеркала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логопеда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для логопеда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зондов для постановки звуков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 «Угадай сказку»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карточек  для обучения основам логики и счета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Деревянная игрушка «Томик»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Цветовая мозаика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«Золотой ключик»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плетения «Стильные штучки»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«Сила воздуха»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Настольная дидактическая игра «Лабиринт»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муляжей овощей и фруктов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для тактильно-кинестетической стимуляции пальцев рук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звери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Магнитный развивающий конструктор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Доска-вкладыш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Домино животные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«Престиж игрушка»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Шнуровка различного уровня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сложности-комплект</w:t>
            </w:r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«доска знаний» настольная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декор мы играем в магазин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деревянная «Зоопарк»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Деревянная игрушка «Фигуры и цифры»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приготовления завтрака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ассоциации -5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сорешками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ПСД134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деревянная «Мама и малыш»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Ассоциации-5 (с орешками) ПСД122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Ассоциации – профессии ПСД073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азбука, русский алфавит с картинками (126 шт. в наборе)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деревянная «Ферма»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Балансир-маленькие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друзья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каникуля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Чемоданчик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Цирк-эмоции</w:t>
            </w:r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Игрушки профессии Ли-07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деревянные для малышей «Медвежонок» (12 эл.)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европодвес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B3F" w:rsidTr="00167B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 Веселые феи П100-5962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3F" w:rsidRDefault="001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67B3F" w:rsidRDefault="00167B3F" w:rsidP="00167B3F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21542" w:rsidRDefault="00921542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/>
    <w:p w:rsidR="00D12F07" w:rsidRDefault="00D12F07" w:rsidP="00D12F0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Центр сенсорного развития в кабинете логопеда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950"/>
      </w:tblGrid>
      <w:tr w:rsidR="00D12F07" w:rsidTr="00D12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Звучащий  игрушечный часик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2F07" w:rsidTr="00D12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карандаши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1E58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12F07">
              <w:rPr>
                <w:rFonts w:ascii="Times New Roman" w:hAnsi="Times New Roman" w:cs="Times New Roman"/>
                <w:sz w:val="28"/>
                <w:szCs w:val="28"/>
              </w:rPr>
              <w:t xml:space="preserve"> упаковки</w:t>
            </w:r>
          </w:p>
        </w:tc>
      </w:tr>
      <w:tr w:rsidR="00D12F07" w:rsidTr="00D12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Стаканчики для карандашей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1E58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  <w:tr w:rsidR="00D12F07" w:rsidTr="00D12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«Рисуем пальчиками»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2F07" w:rsidTr="00D12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планшет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Кердеех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зоопарк»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2F07" w:rsidTr="00D12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говорящая азбука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12F07" w:rsidRDefault="00D12F07" w:rsidP="00D12F07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2F07" w:rsidRDefault="00D12F07" w:rsidP="00D12F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2F07" w:rsidRDefault="00D12F07" w:rsidP="00D12F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Центр моторного и конструктивного развития в кабинете логопеда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950"/>
      </w:tblGrid>
      <w:tr w:rsidR="00D12F07" w:rsidTr="00D12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резиновый мяч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2F07" w:rsidTr="00D12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Пирамида пластмассовая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2F07" w:rsidTr="00D12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Строительные деревянные кубики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2F07" w:rsidTr="00D12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Игрушка-шнуровка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F07" w:rsidTr="00D12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Вкладыши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F07" w:rsidTr="00D12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 для девочек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2F07" w:rsidTr="00D12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Небольшая магнитная доска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2F07" w:rsidTr="00D12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Игрушка из дерева дерево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сортер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2F07" w:rsidTr="00D12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Игрушка из дерева гусеница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-шнуровка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2F07" w:rsidTr="00D12F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 на липучках «мама и малыш»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07" w:rsidRDefault="00D12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12F07" w:rsidRDefault="00D12F07" w:rsidP="00D12F07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12F07" w:rsidRDefault="00D12F07" w:rsidP="00D12F07">
      <w:pPr>
        <w:jc w:val="center"/>
        <w:rPr>
          <w:sz w:val="28"/>
          <w:szCs w:val="28"/>
        </w:rPr>
      </w:pPr>
    </w:p>
    <w:p w:rsidR="00D12F07" w:rsidRDefault="00D12F07" w:rsidP="00D12F07">
      <w:pPr>
        <w:jc w:val="center"/>
      </w:pPr>
    </w:p>
    <w:p w:rsidR="00D12F07" w:rsidRDefault="00D12F07" w:rsidP="00D12F07">
      <w:pPr>
        <w:jc w:val="center"/>
      </w:pPr>
    </w:p>
    <w:p w:rsidR="00D12F07" w:rsidRDefault="00D12F07" w:rsidP="00D12F07">
      <w:pPr>
        <w:jc w:val="center"/>
      </w:pPr>
    </w:p>
    <w:p w:rsidR="00D12F07" w:rsidRDefault="00D12F07"/>
    <w:sectPr w:rsidR="00D1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E728F"/>
    <w:multiLevelType w:val="hybridMultilevel"/>
    <w:tmpl w:val="5038CF24"/>
    <w:lvl w:ilvl="0" w:tplc="6538733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F9"/>
    <w:rsid w:val="000409F9"/>
    <w:rsid w:val="00167B3F"/>
    <w:rsid w:val="001E58FE"/>
    <w:rsid w:val="00227EA4"/>
    <w:rsid w:val="00423868"/>
    <w:rsid w:val="00921542"/>
    <w:rsid w:val="00A56BF6"/>
    <w:rsid w:val="00C419C8"/>
    <w:rsid w:val="00D12F07"/>
    <w:rsid w:val="00E0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dcterms:created xsi:type="dcterms:W3CDTF">2017-10-03T04:50:00Z</dcterms:created>
  <dcterms:modified xsi:type="dcterms:W3CDTF">2022-01-21T02:07:00Z</dcterms:modified>
</cp:coreProperties>
</file>