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A1" w:rsidRDefault="006F05A1" w:rsidP="006F05A1">
      <w:pPr>
        <w:jc w:val="center"/>
        <w:rPr>
          <w:lang w:val="en-US"/>
        </w:rPr>
      </w:pPr>
      <w:r>
        <w:rPr>
          <w:noProof/>
          <w:lang w:eastAsia="ru-RU"/>
        </w:rPr>
        <w:drawing>
          <wp:anchor distT="36576" distB="36576" distL="36576" distR="36576" simplePos="0" relativeHeight="251659264" behindDoc="0" locked="0" layoutInCell="1" allowOverlap="1">
            <wp:simplePos x="0" y="0"/>
            <wp:positionH relativeFrom="column">
              <wp:posOffset>2425065</wp:posOffset>
            </wp:positionH>
            <wp:positionV relativeFrom="paragraph">
              <wp:posOffset>-491490</wp:posOffset>
            </wp:positionV>
            <wp:extent cx="965835" cy="790575"/>
            <wp:effectExtent l="19050" t="0" r="5715" b="0"/>
            <wp:wrapNone/>
            <wp:docPr id="2" name="Рисунок 2" descr="эмблема вил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мблема вил школы"/>
                    <pic:cNvPicPr>
                      <a:picLocks noChangeAspect="1" noChangeArrowheads="1"/>
                    </pic:cNvPicPr>
                  </pic:nvPicPr>
                  <pic:blipFill>
                    <a:blip r:embed="rId5" cstate="print"/>
                    <a:srcRect/>
                    <a:stretch>
                      <a:fillRect/>
                    </a:stretch>
                  </pic:blipFill>
                  <pic:spPr bwMode="auto">
                    <a:xfrm>
                      <a:off x="0" y="0"/>
                      <a:ext cx="965835" cy="790575"/>
                    </a:xfrm>
                    <a:prstGeom prst="rect">
                      <a:avLst/>
                    </a:prstGeom>
                    <a:noFill/>
                    <a:ln w="9525" algn="in">
                      <a:noFill/>
                      <a:miter lim="800000"/>
                      <a:headEnd/>
                      <a:tailEnd/>
                    </a:ln>
                  </pic:spPr>
                </pic:pic>
              </a:graphicData>
            </a:graphic>
          </wp:anchor>
        </w:drawing>
      </w: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 xml:space="preserve">                                                                                                                                                     </w:t>
      </w:r>
      <w:r w:rsidRPr="006F05A1">
        <w:rPr>
          <w:rFonts w:ascii="Times New Roman" w:hAnsi="Times New Roman"/>
          <w:b/>
          <w:sz w:val="24"/>
          <w:szCs w:val="24"/>
        </w:rPr>
        <w:t xml:space="preserve">     </w:t>
      </w: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Муниципальное казенное учреждение</w:t>
      </w: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ВИЛЮЙСКОЕ УЛУСНОЕ (РАЙОННОЕ) УПРАВЛЕНИЕ ОБРАЗОВАНИЕМ</w:t>
      </w: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Муниципального района «Вилюйский улус (район)»</w:t>
      </w: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678200  г</w:t>
      </w:r>
      <w:proofErr w:type="gramStart"/>
      <w:r w:rsidRPr="006F05A1">
        <w:rPr>
          <w:rFonts w:ascii="Times New Roman" w:hAnsi="Times New Roman"/>
          <w:sz w:val="24"/>
          <w:szCs w:val="24"/>
        </w:rPr>
        <w:t>.В</w:t>
      </w:r>
      <w:proofErr w:type="gramEnd"/>
      <w:r w:rsidRPr="006F05A1">
        <w:rPr>
          <w:rFonts w:ascii="Times New Roman" w:hAnsi="Times New Roman"/>
          <w:sz w:val="24"/>
          <w:szCs w:val="24"/>
        </w:rPr>
        <w:t>илюйск, ул.Ярославского,6  тел. 41-5-20</w:t>
      </w:r>
      <w:r w:rsidRPr="006F05A1">
        <w:rPr>
          <w:rFonts w:ascii="Times New Roman" w:hAnsi="Times New Roman"/>
          <w:b/>
          <w:sz w:val="24"/>
          <w:szCs w:val="24"/>
        </w:rPr>
        <w:t xml:space="preserve">, </w:t>
      </w:r>
      <w:r w:rsidRPr="006F05A1">
        <w:rPr>
          <w:rFonts w:ascii="Times New Roman" w:hAnsi="Times New Roman"/>
          <w:sz w:val="24"/>
          <w:szCs w:val="24"/>
        </w:rPr>
        <w:t xml:space="preserve">тел/факс 43-4-08 </w:t>
      </w:r>
      <w:hyperlink r:id="rId6" w:history="1">
        <w:r w:rsidRPr="006F05A1">
          <w:rPr>
            <w:rStyle w:val="a6"/>
            <w:rFonts w:ascii="Times New Roman" w:hAnsi="Times New Roman"/>
            <w:sz w:val="24"/>
            <w:szCs w:val="24"/>
          </w:rPr>
          <w:t>uuo</w:t>
        </w:r>
        <w:r w:rsidRPr="006F05A1">
          <w:rPr>
            <w:rStyle w:val="a6"/>
            <w:rFonts w:ascii="Times New Roman" w:hAnsi="Times New Roman"/>
            <w:sz w:val="24"/>
            <w:szCs w:val="24"/>
            <w:lang w:val="en-US"/>
          </w:rPr>
          <w:t>new</w:t>
        </w:r>
        <w:r w:rsidRPr="006F05A1">
          <w:rPr>
            <w:rStyle w:val="a6"/>
            <w:rFonts w:ascii="Times New Roman" w:hAnsi="Times New Roman"/>
            <w:sz w:val="24"/>
            <w:szCs w:val="24"/>
          </w:rPr>
          <w:t>@</w:t>
        </w:r>
        <w:proofErr w:type="spellStart"/>
        <w:r w:rsidRPr="006F05A1">
          <w:rPr>
            <w:rStyle w:val="a6"/>
            <w:rFonts w:ascii="Times New Roman" w:hAnsi="Times New Roman"/>
            <w:sz w:val="24"/>
            <w:szCs w:val="24"/>
          </w:rPr>
          <w:t>vilyuisk.sakha.ru</w:t>
        </w:r>
        <w:proofErr w:type="spellEnd"/>
      </w:hyperlink>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ОКПО 02123854, ОГРН 1021400642042, ИНН/КПП 1410001987/141001001</w:t>
      </w:r>
    </w:p>
    <w:p w:rsidR="006F05A1" w:rsidRPr="006F05A1" w:rsidRDefault="006F05A1" w:rsidP="006F05A1">
      <w:pPr>
        <w:spacing w:after="0" w:line="240" w:lineRule="auto"/>
        <w:jc w:val="center"/>
        <w:rPr>
          <w:rFonts w:ascii="Times New Roman" w:hAnsi="Times New Roman"/>
          <w:sz w:val="24"/>
          <w:szCs w:val="24"/>
        </w:rPr>
      </w:pPr>
    </w:p>
    <w:p w:rsidR="006F05A1" w:rsidRPr="006F05A1" w:rsidRDefault="006F05A1" w:rsidP="006F05A1">
      <w:pPr>
        <w:spacing w:after="0" w:line="240" w:lineRule="auto"/>
        <w:jc w:val="center"/>
        <w:rPr>
          <w:rFonts w:ascii="Times New Roman" w:hAnsi="Times New Roman"/>
          <w:sz w:val="24"/>
          <w:szCs w:val="24"/>
        </w:rPr>
      </w:pPr>
    </w:p>
    <w:p w:rsidR="006F05A1" w:rsidRPr="006F05A1" w:rsidRDefault="006F05A1" w:rsidP="006F05A1">
      <w:pPr>
        <w:spacing w:after="0" w:line="240" w:lineRule="auto"/>
        <w:jc w:val="center"/>
        <w:rPr>
          <w:rFonts w:ascii="Times New Roman" w:hAnsi="Times New Roman"/>
          <w:sz w:val="24"/>
          <w:szCs w:val="24"/>
        </w:rPr>
      </w:pPr>
      <w:r w:rsidRPr="006F05A1">
        <w:rPr>
          <w:rFonts w:ascii="Times New Roman" w:hAnsi="Times New Roman"/>
          <w:sz w:val="24"/>
          <w:szCs w:val="24"/>
        </w:rPr>
        <w:t xml:space="preserve"> «</w:t>
      </w:r>
      <w:r w:rsidR="00816F06">
        <w:rPr>
          <w:rFonts w:ascii="Times New Roman" w:hAnsi="Times New Roman"/>
          <w:sz w:val="24"/>
          <w:szCs w:val="24"/>
        </w:rPr>
        <w:t>7</w:t>
      </w:r>
      <w:r w:rsidRPr="006F05A1">
        <w:rPr>
          <w:rFonts w:ascii="Times New Roman" w:hAnsi="Times New Roman"/>
          <w:sz w:val="24"/>
          <w:szCs w:val="24"/>
        </w:rPr>
        <w:t xml:space="preserve">» </w:t>
      </w:r>
      <w:r w:rsidR="00816F06">
        <w:rPr>
          <w:rFonts w:ascii="Times New Roman" w:hAnsi="Times New Roman"/>
          <w:sz w:val="24"/>
          <w:szCs w:val="24"/>
        </w:rPr>
        <w:t xml:space="preserve">октября </w:t>
      </w:r>
      <w:r w:rsidRPr="006F05A1">
        <w:rPr>
          <w:rFonts w:ascii="Times New Roman" w:hAnsi="Times New Roman"/>
          <w:sz w:val="24"/>
          <w:szCs w:val="24"/>
        </w:rPr>
        <w:t xml:space="preserve">2015 г.  </w:t>
      </w:r>
      <w:r w:rsidRPr="006F05A1">
        <w:rPr>
          <w:rFonts w:ascii="Times New Roman" w:hAnsi="Times New Roman"/>
          <w:sz w:val="24"/>
          <w:szCs w:val="24"/>
        </w:rPr>
        <w:tab/>
        <w:t xml:space="preserve">                                                                   №</w:t>
      </w:r>
      <w:r w:rsidR="00816F06">
        <w:rPr>
          <w:rFonts w:ascii="Times New Roman" w:hAnsi="Times New Roman"/>
          <w:sz w:val="24"/>
          <w:szCs w:val="24"/>
        </w:rPr>
        <w:t>01-04/15-167 п.3</w:t>
      </w:r>
    </w:p>
    <w:p w:rsidR="006F05A1" w:rsidRPr="001D269B" w:rsidRDefault="006F05A1" w:rsidP="006F05A1">
      <w:pPr>
        <w:jc w:val="center"/>
        <w:rPr>
          <w:rFonts w:ascii="Times New Roman" w:hAnsi="Times New Roman"/>
          <w:b/>
        </w:rPr>
      </w:pPr>
    </w:p>
    <w:p w:rsidR="000119CC" w:rsidRPr="006F05A1" w:rsidRDefault="006F05A1" w:rsidP="006F05A1">
      <w:pPr>
        <w:jc w:val="center"/>
        <w:rPr>
          <w:rFonts w:ascii="Times New Roman" w:hAnsi="Times New Roman"/>
          <w:b/>
        </w:rPr>
      </w:pPr>
      <w:r w:rsidRPr="002F29F6">
        <w:rPr>
          <w:rFonts w:ascii="Times New Roman" w:hAnsi="Times New Roman"/>
          <w:b/>
        </w:rPr>
        <w:t>ПРИКАЗ</w:t>
      </w:r>
    </w:p>
    <w:p w:rsidR="000119CC" w:rsidRPr="006F05A1" w:rsidRDefault="000119CC" w:rsidP="006F05A1">
      <w:pPr>
        <w:spacing w:after="0" w:line="240" w:lineRule="auto"/>
        <w:jc w:val="center"/>
        <w:rPr>
          <w:rFonts w:ascii="Times New Roman" w:hAnsi="Times New Roman"/>
          <w:sz w:val="24"/>
          <w:szCs w:val="24"/>
        </w:rPr>
      </w:pPr>
    </w:p>
    <w:p w:rsidR="000119CC" w:rsidRPr="006F05A1" w:rsidRDefault="000119CC" w:rsidP="006F05A1">
      <w:pPr>
        <w:spacing w:after="0" w:line="240" w:lineRule="auto"/>
        <w:jc w:val="center"/>
        <w:rPr>
          <w:rFonts w:ascii="Times New Roman" w:hAnsi="Times New Roman"/>
          <w:b/>
          <w:sz w:val="24"/>
          <w:szCs w:val="24"/>
        </w:rPr>
      </w:pPr>
      <w:r w:rsidRPr="006F05A1">
        <w:rPr>
          <w:rFonts w:ascii="Times New Roman" w:hAnsi="Times New Roman"/>
          <w:b/>
          <w:sz w:val="24"/>
          <w:szCs w:val="24"/>
        </w:rPr>
        <w:t>Об антикоррупционной политике Муниципального казенного учреждения «</w:t>
      </w:r>
      <w:r w:rsidR="006F05A1" w:rsidRPr="006F05A1">
        <w:rPr>
          <w:rFonts w:ascii="Times New Roman" w:hAnsi="Times New Roman"/>
          <w:b/>
          <w:sz w:val="24"/>
          <w:szCs w:val="24"/>
        </w:rPr>
        <w:t>Вилюйское улусное (районное) управление образованием</w:t>
      </w:r>
      <w:r w:rsidRPr="006F05A1">
        <w:rPr>
          <w:rFonts w:ascii="Times New Roman" w:hAnsi="Times New Roman"/>
          <w:b/>
          <w:sz w:val="24"/>
          <w:szCs w:val="24"/>
        </w:rPr>
        <w:t>» МР «</w:t>
      </w:r>
      <w:r w:rsidR="006F05A1" w:rsidRPr="006F05A1">
        <w:rPr>
          <w:rFonts w:ascii="Times New Roman" w:hAnsi="Times New Roman"/>
          <w:b/>
          <w:sz w:val="24"/>
          <w:szCs w:val="24"/>
        </w:rPr>
        <w:t>Вилюйский</w:t>
      </w:r>
      <w:r w:rsidRPr="006F05A1">
        <w:rPr>
          <w:rFonts w:ascii="Times New Roman" w:hAnsi="Times New Roman"/>
          <w:b/>
          <w:sz w:val="24"/>
          <w:szCs w:val="24"/>
        </w:rPr>
        <w:t xml:space="preserve"> улус (район)» РС (Я) и подведомственных ему </w:t>
      </w:r>
      <w:r w:rsidR="006F05A1" w:rsidRPr="006F05A1">
        <w:rPr>
          <w:rFonts w:ascii="Times New Roman" w:hAnsi="Times New Roman"/>
          <w:b/>
          <w:sz w:val="24"/>
          <w:szCs w:val="24"/>
        </w:rPr>
        <w:t>образовательных организаций</w:t>
      </w:r>
    </w:p>
    <w:p w:rsidR="000119CC" w:rsidRDefault="000119CC" w:rsidP="000119CC">
      <w:pPr>
        <w:spacing w:after="0" w:line="240" w:lineRule="auto"/>
        <w:jc w:val="both"/>
        <w:rPr>
          <w:rFonts w:ascii="Times New Roman" w:hAnsi="Times New Roman"/>
          <w:sz w:val="24"/>
          <w:szCs w:val="24"/>
        </w:rPr>
      </w:pPr>
    </w:p>
    <w:p w:rsidR="000119CC" w:rsidRDefault="000119CC" w:rsidP="006F05A1">
      <w:pPr>
        <w:spacing w:after="0" w:line="240" w:lineRule="auto"/>
        <w:ind w:firstLine="709"/>
        <w:jc w:val="both"/>
        <w:rPr>
          <w:rFonts w:ascii="Times New Roman" w:hAnsi="Times New Roman"/>
          <w:sz w:val="24"/>
          <w:szCs w:val="24"/>
        </w:rPr>
      </w:pPr>
      <w:r>
        <w:rPr>
          <w:rFonts w:ascii="Times New Roman" w:hAnsi="Times New Roman"/>
          <w:sz w:val="24"/>
          <w:szCs w:val="24"/>
        </w:rPr>
        <w:t>В целях реализации Федерального закона от 25.12.2008 №273-ФЗ «О противодействии коррупции»</w:t>
      </w:r>
      <w:r w:rsidR="00D4013E">
        <w:rPr>
          <w:rFonts w:ascii="Times New Roman" w:hAnsi="Times New Roman"/>
          <w:sz w:val="24"/>
          <w:szCs w:val="24"/>
        </w:rPr>
        <w:t xml:space="preserve"> постановления Правительства РФ от 26 февраля 2010 г. № 96 «Об </w:t>
      </w:r>
      <w:proofErr w:type="spellStart"/>
      <w:r w:rsidR="00D4013E">
        <w:rPr>
          <w:rFonts w:ascii="Times New Roman" w:hAnsi="Times New Roman"/>
          <w:sz w:val="24"/>
          <w:szCs w:val="24"/>
        </w:rPr>
        <w:t>антикоррупционной</w:t>
      </w:r>
      <w:proofErr w:type="spellEnd"/>
      <w:r w:rsidR="00D4013E">
        <w:rPr>
          <w:rFonts w:ascii="Times New Roman" w:hAnsi="Times New Roman"/>
          <w:sz w:val="24"/>
          <w:szCs w:val="24"/>
        </w:rPr>
        <w:t xml:space="preserve"> экспертизе нормативных правовых актов и проектов нормативных актов</w:t>
      </w:r>
      <w:r w:rsidR="006F05A1">
        <w:rPr>
          <w:rFonts w:ascii="Times New Roman" w:hAnsi="Times New Roman"/>
          <w:sz w:val="24"/>
          <w:szCs w:val="24"/>
        </w:rPr>
        <w:t xml:space="preserve">, </w:t>
      </w:r>
      <w:r>
        <w:rPr>
          <w:rFonts w:ascii="Times New Roman" w:hAnsi="Times New Roman"/>
          <w:sz w:val="24"/>
          <w:szCs w:val="24"/>
        </w:rPr>
        <w:t>приказываю:</w:t>
      </w:r>
    </w:p>
    <w:p w:rsidR="000119CC" w:rsidRDefault="000119CC" w:rsidP="006F05A1">
      <w:pPr>
        <w:pStyle w:val="a3"/>
        <w:numPr>
          <w:ilvl w:val="0"/>
          <w:numId w:val="1"/>
        </w:numPr>
        <w:spacing w:after="0" w:line="240" w:lineRule="auto"/>
        <w:ind w:left="0" w:firstLine="709"/>
        <w:jc w:val="both"/>
        <w:rPr>
          <w:rFonts w:ascii="Times New Roman" w:hAnsi="Times New Roman"/>
          <w:sz w:val="24"/>
          <w:szCs w:val="24"/>
        </w:rPr>
      </w:pPr>
      <w:bookmarkStart w:id="0" w:name="sub_111"/>
      <w:r>
        <w:rPr>
          <w:rFonts w:ascii="Times New Roman" w:hAnsi="Times New Roman"/>
          <w:sz w:val="24"/>
          <w:szCs w:val="24"/>
        </w:rPr>
        <w:t>Утвердить антикоррупционную политику Муниципального казенного учреждения «</w:t>
      </w:r>
      <w:r w:rsidR="006F05A1">
        <w:rPr>
          <w:rFonts w:ascii="Times New Roman" w:hAnsi="Times New Roman"/>
          <w:sz w:val="24"/>
          <w:szCs w:val="24"/>
        </w:rPr>
        <w:t>Вилюйское улусное (</w:t>
      </w:r>
      <w:r>
        <w:rPr>
          <w:rFonts w:ascii="Times New Roman" w:hAnsi="Times New Roman"/>
          <w:sz w:val="24"/>
          <w:szCs w:val="24"/>
        </w:rPr>
        <w:t>районное</w:t>
      </w:r>
      <w:r w:rsidR="006F05A1">
        <w:rPr>
          <w:rFonts w:ascii="Times New Roman" w:hAnsi="Times New Roman"/>
          <w:sz w:val="24"/>
          <w:szCs w:val="24"/>
        </w:rPr>
        <w:t>) управление образованием</w:t>
      </w:r>
      <w:r>
        <w:rPr>
          <w:rFonts w:ascii="Times New Roman" w:hAnsi="Times New Roman"/>
          <w:sz w:val="24"/>
          <w:szCs w:val="24"/>
        </w:rPr>
        <w:t>» МР «</w:t>
      </w:r>
      <w:r w:rsidR="006F05A1">
        <w:rPr>
          <w:rFonts w:ascii="Times New Roman" w:hAnsi="Times New Roman"/>
          <w:sz w:val="24"/>
          <w:szCs w:val="24"/>
        </w:rPr>
        <w:t>Вилюйски</w:t>
      </w:r>
      <w:r w:rsidR="00D4013E">
        <w:rPr>
          <w:rFonts w:ascii="Times New Roman" w:hAnsi="Times New Roman"/>
          <w:sz w:val="24"/>
          <w:szCs w:val="24"/>
        </w:rPr>
        <w:t>й</w:t>
      </w:r>
      <w:r w:rsidR="006F05A1">
        <w:rPr>
          <w:rFonts w:ascii="Times New Roman" w:hAnsi="Times New Roman"/>
          <w:sz w:val="24"/>
          <w:szCs w:val="24"/>
        </w:rPr>
        <w:t xml:space="preserve"> </w:t>
      </w:r>
      <w:r w:rsidR="00D4013E">
        <w:rPr>
          <w:rFonts w:ascii="Times New Roman" w:hAnsi="Times New Roman"/>
          <w:sz w:val="24"/>
          <w:szCs w:val="24"/>
        </w:rPr>
        <w:t>улус (район)» Р</w:t>
      </w:r>
      <w:proofErr w:type="gramStart"/>
      <w:r w:rsidR="00D4013E">
        <w:rPr>
          <w:rFonts w:ascii="Times New Roman" w:hAnsi="Times New Roman"/>
          <w:sz w:val="24"/>
          <w:szCs w:val="24"/>
        </w:rPr>
        <w:t>С</w:t>
      </w:r>
      <w:r>
        <w:rPr>
          <w:rFonts w:ascii="Times New Roman" w:hAnsi="Times New Roman"/>
          <w:sz w:val="24"/>
          <w:szCs w:val="24"/>
        </w:rPr>
        <w:t>(</w:t>
      </w:r>
      <w:proofErr w:type="gramEnd"/>
      <w:r>
        <w:rPr>
          <w:rFonts w:ascii="Times New Roman" w:hAnsi="Times New Roman"/>
          <w:sz w:val="24"/>
          <w:szCs w:val="24"/>
        </w:rPr>
        <w:t xml:space="preserve">Я) и подведомственных ему </w:t>
      </w:r>
      <w:r w:rsidR="006F05A1">
        <w:rPr>
          <w:rFonts w:ascii="Times New Roman" w:hAnsi="Times New Roman"/>
          <w:sz w:val="24"/>
          <w:szCs w:val="24"/>
        </w:rPr>
        <w:t xml:space="preserve"> образовательных организаций </w:t>
      </w:r>
      <w:r>
        <w:rPr>
          <w:rFonts w:ascii="Times New Roman" w:hAnsi="Times New Roman"/>
          <w:sz w:val="24"/>
          <w:szCs w:val="24"/>
        </w:rPr>
        <w:t>(приложение №1).</w:t>
      </w:r>
    </w:p>
    <w:p w:rsidR="000119CC" w:rsidRDefault="006F05A1" w:rsidP="006F05A1">
      <w:pPr>
        <w:pStyle w:val="a3"/>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Герасимовой К.В.</w:t>
      </w:r>
      <w:r w:rsidR="000119CC">
        <w:rPr>
          <w:rFonts w:ascii="Times New Roman" w:hAnsi="Times New Roman"/>
          <w:sz w:val="24"/>
          <w:szCs w:val="24"/>
        </w:rPr>
        <w:t xml:space="preserve"> ведущему специалисту </w:t>
      </w:r>
      <w:proofErr w:type="spellStart"/>
      <w:r>
        <w:rPr>
          <w:rFonts w:ascii="Times New Roman" w:hAnsi="Times New Roman"/>
          <w:sz w:val="24"/>
          <w:szCs w:val="24"/>
        </w:rPr>
        <w:t>СУПиК</w:t>
      </w:r>
      <w:proofErr w:type="spellEnd"/>
      <w:r w:rsidR="000119CC">
        <w:rPr>
          <w:rFonts w:ascii="Times New Roman" w:hAnsi="Times New Roman"/>
          <w:sz w:val="24"/>
          <w:szCs w:val="24"/>
        </w:rPr>
        <w:t>, ознакомить под роспись работников МКУ «</w:t>
      </w:r>
      <w:proofErr w:type="gramStart"/>
      <w:r>
        <w:rPr>
          <w:rFonts w:ascii="Times New Roman" w:hAnsi="Times New Roman"/>
          <w:sz w:val="24"/>
          <w:szCs w:val="24"/>
        </w:rPr>
        <w:t>Вилюйское</w:t>
      </w:r>
      <w:proofErr w:type="gramEnd"/>
      <w:r>
        <w:rPr>
          <w:rFonts w:ascii="Times New Roman" w:hAnsi="Times New Roman"/>
          <w:sz w:val="24"/>
          <w:szCs w:val="24"/>
        </w:rPr>
        <w:t xml:space="preserve"> УУО»</w:t>
      </w:r>
      <w:r w:rsidR="000119CC">
        <w:rPr>
          <w:rFonts w:ascii="Times New Roman" w:hAnsi="Times New Roman"/>
          <w:sz w:val="24"/>
          <w:szCs w:val="24"/>
        </w:rPr>
        <w:t xml:space="preserve"> и</w:t>
      </w:r>
      <w:r>
        <w:rPr>
          <w:rFonts w:ascii="Times New Roman" w:hAnsi="Times New Roman"/>
          <w:sz w:val="24"/>
          <w:szCs w:val="24"/>
        </w:rPr>
        <w:t xml:space="preserve"> руководителей образовательных организаций</w:t>
      </w:r>
      <w:r w:rsidR="000119CC">
        <w:rPr>
          <w:rFonts w:ascii="Times New Roman" w:hAnsi="Times New Roman"/>
          <w:sz w:val="24"/>
          <w:szCs w:val="24"/>
        </w:rPr>
        <w:t xml:space="preserve"> с </w:t>
      </w:r>
      <w:proofErr w:type="spellStart"/>
      <w:r w:rsidR="000119CC">
        <w:rPr>
          <w:rFonts w:ascii="Times New Roman" w:hAnsi="Times New Roman"/>
          <w:sz w:val="24"/>
          <w:szCs w:val="24"/>
        </w:rPr>
        <w:t>антикоррупционной</w:t>
      </w:r>
      <w:proofErr w:type="spellEnd"/>
      <w:r w:rsidR="000119CC">
        <w:rPr>
          <w:rFonts w:ascii="Times New Roman" w:hAnsi="Times New Roman"/>
          <w:sz w:val="24"/>
          <w:szCs w:val="24"/>
        </w:rPr>
        <w:t xml:space="preserve"> политикой.</w:t>
      </w:r>
    </w:p>
    <w:p w:rsidR="000119CC" w:rsidRDefault="006F05A1" w:rsidP="006F05A1">
      <w:pPr>
        <w:pStyle w:val="a3"/>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Афанасьевой И.И</w:t>
      </w:r>
      <w:r w:rsidR="000119CC">
        <w:rPr>
          <w:rFonts w:ascii="Times New Roman" w:hAnsi="Times New Roman"/>
          <w:sz w:val="24"/>
          <w:szCs w:val="24"/>
        </w:rPr>
        <w:t xml:space="preserve">. главному специалисту </w:t>
      </w:r>
      <w:proofErr w:type="spellStart"/>
      <w:r>
        <w:rPr>
          <w:rFonts w:ascii="Times New Roman" w:hAnsi="Times New Roman"/>
          <w:sz w:val="24"/>
          <w:szCs w:val="24"/>
        </w:rPr>
        <w:t>СУПиК</w:t>
      </w:r>
      <w:proofErr w:type="spellEnd"/>
      <w:r w:rsidR="000119CC">
        <w:rPr>
          <w:rFonts w:ascii="Times New Roman" w:hAnsi="Times New Roman"/>
          <w:sz w:val="24"/>
          <w:szCs w:val="24"/>
        </w:rPr>
        <w:t>, ознакомить под роспись вновь поступающих на работу работников МКУ «</w:t>
      </w:r>
      <w:r>
        <w:rPr>
          <w:rFonts w:ascii="Times New Roman" w:hAnsi="Times New Roman"/>
          <w:sz w:val="24"/>
          <w:szCs w:val="24"/>
        </w:rPr>
        <w:t>Вилюйское УУО»</w:t>
      </w:r>
      <w:r w:rsidR="000119CC">
        <w:rPr>
          <w:rFonts w:ascii="Times New Roman" w:hAnsi="Times New Roman"/>
          <w:sz w:val="24"/>
          <w:szCs w:val="24"/>
        </w:rPr>
        <w:t xml:space="preserve"> и вн</w:t>
      </w:r>
      <w:r>
        <w:rPr>
          <w:rFonts w:ascii="Times New Roman" w:hAnsi="Times New Roman"/>
          <w:sz w:val="24"/>
          <w:szCs w:val="24"/>
        </w:rPr>
        <w:t xml:space="preserve">овь назначаемых руководителей </w:t>
      </w:r>
      <w:r w:rsidR="00D4013E">
        <w:rPr>
          <w:rFonts w:ascii="Times New Roman" w:hAnsi="Times New Roman"/>
          <w:sz w:val="24"/>
          <w:szCs w:val="24"/>
        </w:rPr>
        <w:t>образовательных организаций</w:t>
      </w:r>
      <w:r w:rsidR="000119CC">
        <w:rPr>
          <w:rFonts w:ascii="Times New Roman" w:hAnsi="Times New Roman"/>
          <w:sz w:val="24"/>
          <w:szCs w:val="24"/>
        </w:rPr>
        <w:t xml:space="preserve"> с </w:t>
      </w:r>
      <w:proofErr w:type="spellStart"/>
      <w:r w:rsidR="000119CC">
        <w:rPr>
          <w:rFonts w:ascii="Times New Roman" w:hAnsi="Times New Roman"/>
          <w:sz w:val="24"/>
          <w:szCs w:val="24"/>
        </w:rPr>
        <w:t>антикоррупционной</w:t>
      </w:r>
      <w:proofErr w:type="spellEnd"/>
      <w:r w:rsidR="000119CC">
        <w:rPr>
          <w:rFonts w:ascii="Times New Roman" w:hAnsi="Times New Roman"/>
          <w:sz w:val="24"/>
          <w:szCs w:val="24"/>
        </w:rPr>
        <w:t xml:space="preserve"> политикой Муниципального казенного учреждения «</w:t>
      </w:r>
      <w:r>
        <w:rPr>
          <w:rFonts w:ascii="Times New Roman" w:hAnsi="Times New Roman"/>
          <w:sz w:val="24"/>
          <w:szCs w:val="24"/>
        </w:rPr>
        <w:t>Вилюйское улусное</w:t>
      </w:r>
      <w:r w:rsidR="000119CC">
        <w:rPr>
          <w:rFonts w:ascii="Times New Roman" w:hAnsi="Times New Roman"/>
          <w:sz w:val="24"/>
          <w:szCs w:val="24"/>
        </w:rPr>
        <w:t xml:space="preserve"> </w:t>
      </w:r>
      <w:r>
        <w:rPr>
          <w:rFonts w:ascii="Times New Roman" w:hAnsi="Times New Roman"/>
          <w:sz w:val="24"/>
          <w:szCs w:val="24"/>
        </w:rPr>
        <w:t>(</w:t>
      </w:r>
      <w:r w:rsidR="000119CC">
        <w:rPr>
          <w:rFonts w:ascii="Times New Roman" w:hAnsi="Times New Roman"/>
          <w:sz w:val="24"/>
          <w:szCs w:val="24"/>
        </w:rPr>
        <w:t>районное</w:t>
      </w:r>
      <w:r>
        <w:rPr>
          <w:rFonts w:ascii="Times New Roman" w:hAnsi="Times New Roman"/>
          <w:sz w:val="24"/>
          <w:szCs w:val="24"/>
        </w:rPr>
        <w:t>) управление образованием</w:t>
      </w:r>
      <w:r w:rsidR="000119CC">
        <w:rPr>
          <w:rFonts w:ascii="Times New Roman" w:hAnsi="Times New Roman"/>
          <w:sz w:val="24"/>
          <w:szCs w:val="24"/>
        </w:rPr>
        <w:t>» МР «</w:t>
      </w:r>
      <w:r>
        <w:rPr>
          <w:rFonts w:ascii="Times New Roman" w:hAnsi="Times New Roman"/>
          <w:sz w:val="24"/>
          <w:szCs w:val="24"/>
        </w:rPr>
        <w:t xml:space="preserve">Вилюйский </w:t>
      </w:r>
      <w:r w:rsidR="000119CC">
        <w:rPr>
          <w:rFonts w:ascii="Times New Roman" w:hAnsi="Times New Roman"/>
          <w:sz w:val="24"/>
          <w:szCs w:val="24"/>
        </w:rPr>
        <w:t xml:space="preserve">улус (район)» </w:t>
      </w:r>
      <w:r>
        <w:rPr>
          <w:rFonts w:ascii="Times New Roman" w:hAnsi="Times New Roman"/>
          <w:sz w:val="24"/>
          <w:szCs w:val="24"/>
        </w:rPr>
        <w:t>РС (Я) и подведомственных ему образовательных организаций.</w:t>
      </w:r>
    </w:p>
    <w:p w:rsidR="000119CC" w:rsidRDefault="006F05A1" w:rsidP="006F05A1">
      <w:pPr>
        <w:pStyle w:val="a3"/>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Сидорову В.А.</w:t>
      </w:r>
      <w:r w:rsidR="000119CC">
        <w:rPr>
          <w:rFonts w:ascii="Times New Roman" w:hAnsi="Times New Roman"/>
          <w:sz w:val="24"/>
          <w:szCs w:val="24"/>
        </w:rPr>
        <w:t xml:space="preserve"> </w:t>
      </w:r>
      <w:r>
        <w:rPr>
          <w:rFonts w:ascii="Times New Roman" w:hAnsi="Times New Roman"/>
          <w:sz w:val="24"/>
          <w:szCs w:val="24"/>
        </w:rPr>
        <w:t xml:space="preserve">главному специалисту </w:t>
      </w:r>
      <w:proofErr w:type="spellStart"/>
      <w:r w:rsidR="00266CCC">
        <w:rPr>
          <w:rFonts w:ascii="Times New Roman" w:hAnsi="Times New Roman"/>
          <w:sz w:val="24"/>
          <w:szCs w:val="24"/>
        </w:rPr>
        <w:t>ОИиРИО</w:t>
      </w:r>
      <w:proofErr w:type="spellEnd"/>
      <w:r w:rsidR="00266CCC">
        <w:rPr>
          <w:rFonts w:ascii="Times New Roman" w:hAnsi="Times New Roman"/>
          <w:sz w:val="24"/>
          <w:szCs w:val="24"/>
        </w:rPr>
        <w:t xml:space="preserve"> </w:t>
      </w:r>
      <w:r>
        <w:rPr>
          <w:rFonts w:ascii="Times New Roman" w:hAnsi="Times New Roman"/>
          <w:sz w:val="24"/>
          <w:szCs w:val="24"/>
        </w:rPr>
        <w:t xml:space="preserve">разместить настоящую Политику </w:t>
      </w:r>
      <w:r w:rsidR="000119CC">
        <w:rPr>
          <w:rFonts w:ascii="Times New Roman" w:hAnsi="Times New Roman"/>
          <w:sz w:val="24"/>
          <w:szCs w:val="24"/>
        </w:rPr>
        <w:t xml:space="preserve">на </w:t>
      </w:r>
      <w:r>
        <w:rPr>
          <w:rFonts w:ascii="Times New Roman" w:hAnsi="Times New Roman"/>
          <w:sz w:val="24"/>
          <w:szCs w:val="24"/>
        </w:rPr>
        <w:t xml:space="preserve">официальном </w:t>
      </w:r>
      <w:r w:rsidR="000119CC">
        <w:rPr>
          <w:rFonts w:ascii="Times New Roman" w:hAnsi="Times New Roman"/>
          <w:sz w:val="24"/>
          <w:szCs w:val="24"/>
        </w:rPr>
        <w:t xml:space="preserve">сайте </w:t>
      </w:r>
      <w:r>
        <w:rPr>
          <w:rFonts w:ascii="Times New Roman" w:hAnsi="Times New Roman"/>
          <w:sz w:val="24"/>
          <w:szCs w:val="24"/>
        </w:rPr>
        <w:t>МКУ «</w:t>
      </w:r>
      <w:proofErr w:type="gramStart"/>
      <w:r>
        <w:rPr>
          <w:rFonts w:ascii="Times New Roman" w:hAnsi="Times New Roman"/>
          <w:sz w:val="24"/>
          <w:szCs w:val="24"/>
        </w:rPr>
        <w:t>Вилюйское</w:t>
      </w:r>
      <w:proofErr w:type="gramEnd"/>
      <w:r>
        <w:rPr>
          <w:rFonts w:ascii="Times New Roman" w:hAnsi="Times New Roman"/>
          <w:sz w:val="24"/>
          <w:szCs w:val="24"/>
        </w:rPr>
        <w:t xml:space="preserve"> УУО» </w:t>
      </w:r>
      <w:r w:rsidR="000119CC">
        <w:rPr>
          <w:rFonts w:ascii="Times New Roman" w:hAnsi="Times New Roman"/>
          <w:sz w:val="24"/>
          <w:szCs w:val="24"/>
        </w:rPr>
        <w:t xml:space="preserve">в разделе «Реализация </w:t>
      </w:r>
      <w:proofErr w:type="spellStart"/>
      <w:r w:rsidR="000119CC">
        <w:rPr>
          <w:rFonts w:ascii="Times New Roman" w:hAnsi="Times New Roman"/>
          <w:sz w:val="24"/>
          <w:szCs w:val="24"/>
        </w:rPr>
        <w:t>антикоррупционной</w:t>
      </w:r>
      <w:proofErr w:type="spellEnd"/>
      <w:r w:rsidR="000119CC">
        <w:rPr>
          <w:rFonts w:ascii="Times New Roman" w:hAnsi="Times New Roman"/>
          <w:sz w:val="24"/>
          <w:szCs w:val="24"/>
        </w:rPr>
        <w:t xml:space="preserve"> политики».</w:t>
      </w:r>
    </w:p>
    <w:p w:rsidR="000119CC" w:rsidRDefault="000119CC" w:rsidP="006F05A1">
      <w:pPr>
        <w:pStyle w:val="a3"/>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Руководителям образовательных </w:t>
      </w:r>
      <w:r w:rsidR="006F05A1">
        <w:rPr>
          <w:rFonts w:ascii="Times New Roman" w:hAnsi="Times New Roman"/>
          <w:sz w:val="24"/>
          <w:szCs w:val="24"/>
        </w:rPr>
        <w:t>организаций Вилюйс</w:t>
      </w:r>
      <w:r>
        <w:rPr>
          <w:rFonts w:ascii="Times New Roman" w:hAnsi="Times New Roman"/>
          <w:sz w:val="24"/>
          <w:szCs w:val="24"/>
        </w:rPr>
        <w:t>кого улуса:</w:t>
      </w:r>
    </w:p>
    <w:p w:rsidR="000119CC" w:rsidRDefault="000119CC" w:rsidP="006F05A1">
      <w:pPr>
        <w:pStyle w:val="a3"/>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озна</w:t>
      </w:r>
      <w:r w:rsidR="006F05A1">
        <w:rPr>
          <w:rFonts w:ascii="Times New Roman" w:hAnsi="Times New Roman"/>
          <w:sz w:val="24"/>
          <w:szCs w:val="24"/>
        </w:rPr>
        <w:t xml:space="preserve">комить под роспись работников </w:t>
      </w:r>
      <w:r w:rsidR="00266CCC">
        <w:rPr>
          <w:rFonts w:ascii="Times New Roman" w:hAnsi="Times New Roman"/>
          <w:sz w:val="24"/>
          <w:szCs w:val="24"/>
        </w:rPr>
        <w:t>образовательной организации</w:t>
      </w:r>
      <w:r>
        <w:rPr>
          <w:rFonts w:ascii="Times New Roman" w:hAnsi="Times New Roman"/>
          <w:sz w:val="24"/>
          <w:szCs w:val="24"/>
        </w:rPr>
        <w:t xml:space="preserve"> и вновь поступающих на работу в </w:t>
      </w:r>
      <w:r w:rsidR="00266CCC">
        <w:rPr>
          <w:rFonts w:ascii="Times New Roman" w:hAnsi="Times New Roman"/>
          <w:sz w:val="24"/>
          <w:szCs w:val="24"/>
        </w:rPr>
        <w:t>образовательную организацию</w:t>
      </w:r>
      <w:r>
        <w:rPr>
          <w:rFonts w:ascii="Times New Roman" w:hAnsi="Times New Roman"/>
          <w:sz w:val="24"/>
          <w:szCs w:val="24"/>
        </w:rPr>
        <w:t xml:space="preserve"> лиц с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политикой;</w:t>
      </w:r>
    </w:p>
    <w:p w:rsidR="000119CC" w:rsidRDefault="006F05A1" w:rsidP="006F05A1">
      <w:pPr>
        <w:pStyle w:val="a3"/>
        <w:numPr>
          <w:ilvl w:val="1"/>
          <w:numId w:val="1"/>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разместить</w:t>
      </w:r>
      <w:proofErr w:type="gramEnd"/>
      <w:r>
        <w:rPr>
          <w:rFonts w:ascii="Times New Roman" w:hAnsi="Times New Roman"/>
          <w:sz w:val="24"/>
          <w:szCs w:val="24"/>
        </w:rPr>
        <w:t xml:space="preserve"> настоящую Политику </w:t>
      </w:r>
      <w:r w:rsidR="000119CC">
        <w:rPr>
          <w:rFonts w:ascii="Times New Roman" w:hAnsi="Times New Roman"/>
          <w:sz w:val="24"/>
          <w:szCs w:val="24"/>
        </w:rPr>
        <w:t xml:space="preserve"> </w:t>
      </w:r>
      <w:r>
        <w:rPr>
          <w:rFonts w:ascii="Times New Roman" w:hAnsi="Times New Roman"/>
          <w:sz w:val="24"/>
          <w:szCs w:val="24"/>
        </w:rPr>
        <w:t>на сайте ОО</w:t>
      </w:r>
      <w:r w:rsidR="000119CC">
        <w:rPr>
          <w:rFonts w:ascii="Times New Roman" w:hAnsi="Times New Roman"/>
          <w:sz w:val="24"/>
          <w:szCs w:val="24"/>
        </w:rPr>
        <w:t xml:space="preserve"> в сети Интернет.</w:t>
      </w:r>
    </w:p>
    <w:p w:rsidR="000119CC" w:rsidRDefault="000119CC" w:rsidP="006F05A1">
      <w:pPr>
        <w:pStyle w:val="a3"/>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за исполнением настоящего приказа оставляю за собой.</w:t>
      </w:r>
    </w:p>
    <w:bookmarkEnd w:id="0"/>
    <w:p w:rsidR="000119CC" w:rsidRDefault="000119CC" w:rsidP="006F05A1">
      <w:pPr>
        <w:spacing w:after="0" w:line="240" w:lineRule="auto"/>
        <w:ind w:firstLine="709"/>
        <w:jc w:val="both"/>
        <w:rPr>
          <w:rFonts w:ascii="Times New Roman" w:hAnsi="Times New Roman"/>
          <w:sz w:val="24"/>
          <w:szCs w:val="24"/>
        </w:rPr>
      </w:pPr>
    </w:p>
    <w:p w:rsidR="000119CC" w:rsidRDefault="000119CC" w:rsidP="000119CC">
      <w:pPr>
        <w:spacing w:after="0" w:line="240" w:lineRule="auto"/>
        <w:jc w:val="center"/>
        <w:rPr>
          <w:rFonts w:ascii="Times New Roman" w:hAnsi="Times New Roman"/>
          <w:b/>
          <w:sz w:val="24"/>
          <w:szCs w:val="24"/>
        </w:rPr>
      </w:pPr>
    </w:p>
    <w:p w:rsidR="006F05A1" w:rsidRDefault="006F05A1" w:rsidP="000119CC">
      <w:pPr>
        <w:spacing w:after="0" w:line="240" w:lineRule="auto"/>
        <w:jc w:val="center"/>
        <w:rPr>
          <w:rFonts w:ascii="Times New Roman" w:hAnsi="Times New Roman"/>
          <w:b/>
          <w:sz w:val="24"/>
          <w:szCs w:val="24"/>
        </w:rPr>
      </w:pPr>
    </w:p>
    <w:p w:rsidR="006F05A1" w:rsidRDefault="006F05A1" w:rsidP="000119CC">
      <w:pPr>
        <w:spacing w:after="0" w:line="240" w:lineRule="auto"/>
        <w:jc w:val="center"/>
        <w:rPr>
          <w:rFonts w:ascii="Times New Roman" w:hAnsi="Times New Roman"/>
          <w:b/>
          <w:sz w:val="24"/>
          <w:szCs w:val="24"/>
        </w:rPr>
      </w:pPr>
    </w:p>
    <w:p w:rsidR="006F05A1" w:rsidRPr="006F05A1" w:rsidRDefault="006F05A1" w:rsidP="000119CC">
      <w:pPr>
        <w:spacing w:after="0" w:line="240" w:lineRule="auto"/>
        <w:jc w:val="center"/>
        <w:rPr>
          <w:rFonts w:ascii="Times New Roman" w:hAnsi="Times New Roman"/>
          <w:sz w:val="24"/>
          <w:szCs w:val="24"/>
        </w:rPr>
      </w:pPr>
      <w:r w:rsidRPr="006F05A1">
        <w:rPr>
          <w:rFonts w:ascii="Times New Roman" w:hAnsi="Times New Roman"/>
          <w:sz w:val="24"/>
          <w:szCs w:val="24"/>
        </w:rPr>
        <w:t xml:space="preserve">Начальник                                            М.Н. </w:t>
      </w:r>
      <w:proofErr w:type="spellStart"/>
      <w:r w:rsidRPr="006F05A1">
        <w:rPr>
          <w:rFonts w:ascii="Times New Roman" w:hAnsi="Times New Roman"/>
          <w:sz w:val="24"/>
          <w:szCs w:val="24"/>
        </w:rPr>
        <w:t>Куличкина</w:t>
      </w:r>
      <w:proofErr w:type="spellEnd"/>
    </w:p>
    <w:p w:rsidR="000119CC" w:rsidRDefault="000119CC" w:rsidP="000119CC">
      <w:pPr>
        <w:spacing w:after="0" w:line="240" w:lineRule="auto"/>
        <w:jc w:val="center"/>
        <w:rPr>
          <w:rFonts w:ascii="Times New Roman" w:hAnsi="Times New Roman"/>
          <w:b/>
          <w:sz w:val="24"/>
          <w:szCs w:val="24"/>
        </w:rPr>
      </w:pPr>
    </w:p>
    <w:p w:rsidR="000119CC" w:rsidRDefault="000119CC" w:rsidP="000119CC">
      <w:pPr>
        <w:spacing w:after="0" w:line="240" w:lineRule="auto"/>
        <w:jc w:val="center"/>
        <w:rPr>
          <w:rFonts w:ascii="Times New Roman" w:hAnsi="Times New Roman"/>
          <w:b/>
          <w:sz w:val="24"/>
          <w:szCs w:val="24"/>
        </w:rPr>
      </w:pPr>
    </w:p>
    <w:p w:rsidR="006F05A1" w:rsidRPr="000D026E" w:rsidRDefault="006F05A1" w:rsidP="00BA0CF0">
      <w:pPr>
        <w:spacing w:after="0" w:line="240" w:lineRule="auto"/>
        <w:jc w:val="right"/>
        <w:rPr>
          <w:rFonts w:ascii="Times New Roman" w:hAnsi="Times New Roman"/>
          <w:sz w:val="20"/>
          <w:szCs w:val="20"/>
        </w:rPr>
      </w:pPr>
      <w:r w:rsidRPr="00266CCC">
        <w:rPr>
          <w:rFonts w:ascii="Times New Roman" w:hAnsi="Times New Roman"/>
          <w:sz w:val="20"/>
          <w:szCs w:val="20"/>
        </w:rPr>
        <w:lastRenderedPageBreak/>
        <w:t xml:space="preserve">                                                                            </w:t>
      </w:r>
      <w:r w:rsidR="00BA0CF0" w:rsidRPr="00266CCC">
        <w:rPr>
          <w:rFonts w:ascii="Times New Roman" w:hAnsi="Times New Roman"/>
          <w:sz w:val="20"/>
          <w:szCs w:val="20"/>
        </w:rPr>
        <w:t xml:space="preserve">                            </w:t>
      </w:r>
      <w:r w:rsidRPr="000D026E">
        <w:rPr>
          <w:rFonts w:ascii="Times New Roman" w:hAnsi="Times New Roman"/>
          <w:sz w:val="20"/>
          <w:szCs w:val="20"/>
        </w:rPr>
        <w:t>Приложение №1</w:t>
      </w:r>
    </w:p>
    <w:p w:rsidR="006F05A1" w:rsidRPr="000D026E" w:rsidRDefault="006F05A1" w:rsidP="00BA0CF0">
      <w:pPr>
        <w:spacing w:after="0"/>
        <w:ind w:firstLine="708"/>
        <w:jc w:val="right"/>
        <w:rPr>
          <w:rFonts w:ascii="Times New Roman" w:hAnsi="Times New Roman"/>
          <w:sz w:val="20"/>
          <w:szCs w:val="20"/>
        </w:rPr>
      </w:pPr>
      <w:r w:rsidRPr="000D026E">
        <w:rPr>
          <w:rFonts w:ascii="Times New Roman" w:hAnsi="Times New Roman"/>
          <w:sz w:val="20"/>
          <w:szCs w:val="20"/>
        </w:rPr>
        <w:t xml:space="preserve">                                                                              к приказу МКУ «</w:t>
      </w:r>
      <w:proofErr w:type="gramStart"/>
      <w:r w:rsidRPr="000D026E">
        <w:rPr>
          <w:rFonts w:ascii="Times New Roman" w:hAnsi="Times New Roman"/>
          <w:sz w:val="20"/>
          <w:szCs w:val="20"/>
        </w:rPr>
        <w:t>Вилюйское</w:t>
      </w:r>
      <w:proofErr w:type="gramEnd"/>
      <w:r w:rsidRPr="000D026E">
        <w:rPr>
          <w:rFonts w:ascii="Times New Roman" w:hAnsi="Times New Roman"/>
          <w:sz w:val="20"/>
          <w:szCs w:val="20"/>
        </w:rPr>
        <w:t xml:space="preserve"> УУО»</w:t>
      </w:r>
    </w:p>
    <w:p w:rsidR="006F05A1" w:rsidRPr="000D026E" w:rsidRDefault="006F05A1" w:rsidP="00BA0CF0">
      <w:pPr>
        <w:spacing w:after="0"/>
        <w:ind w:firstLine="708"/>
        <w:jc w:val="right"/>
        <w:rPr>
          <w:rFonts w:ascii="Times New Roman" w:hAnsi="Times New Roman"/>
          <w:sz w:val="20"/>
          <w:szCs w:val="20"/>
        </w:rPr>
      </w:pPr>
      <w:r w:rsidRPr="000D026E">
        <w:rPr>
          <w:rFonts w:ascii="Times New Roman" w:hAnsi="Times New Roman"/>
          <w:sz w:val="20"/>
          <w:szCs w:val="20"/>
        </w:rPr>
        <w:t xml:space="preserve">                                                                   </w:t>
      </w:r>
      <w:r w:rsidR="00816F06" w:rsidRPr="000D026E">
        <w:rPr>
          <w:rFonts w:ascii="Times New Roman" w:hAnsi="Times New Roman"/>
          <w:sz w:val="20"/>
          <w:szCs w:val="20"/>
        </w:rPr>
        <w:t xml:space="preserve">           </w:t>
      </w:r>
      <w:r w:rsidR="000D026E" w:rsidRPr="000D026E">
        <w:rPr>
          <w:rFonts w:ascii="Times New Roman" w:hAnsi="Times New Roman"/>
          <w:sz w:val="20"/>
          <w:szCs w:val="20"/>
        </w:rPr>
        <w:t>№01-04/15-167 п.3 «</w:t>
      </w:r>
      <w:r w:rsidR="000D026E" w:rsidRPr="000D026E">
        <w:rPr>
          <w:rFonts w:ascii="Times New Roman" w:hAnsi="Times New Roman"/>
          <w:sz w:val="20"/>
          <w:szCs w:val="20"/>
          <w:lang w:val="en-US"/>
        </w:rPr>
        <w:t>7</w:t>
      </w:r>
      <w:r w:rsidR="00BA0CF0" w:rsidRPr="000D026E">
        <w:rPr>
          <w:rFonts w:ascii="Times New Roman" w:hAnsi="Times New Roman"/>
          <w:sz w:val="20"/>
          <w:szCs w:val="20"/>
        </w:rPr>
        <w:t>»</w:t>
      </w:r>
      <w:r w:rsidR="000D026E" w:rsidRPr="000D026E">
        <w:rPr>
          <w:rFonts w:ascii="Times New Roman" w:hAnsi="Times New Roman"/>
          <w:sz w:val="20"/>
          <w:szCs w:val="20"/>
          <w:lang w:val="en-US"/>
        </w:rPr>
        <w:t xml:space="preserve"> </w:t>
      </w:r>
      <w:r w:rsidR="000D026E" w:rsidRPr="000D026E">
        <w:rPr>
          <w:rFonts w:ascii="Times New Roman" w:hAnsi="Times New Roman"/>
          <w:sz w:val="20"/>
          <w:szCs w:val="20"/>
        </w:rPr>
        <w:t xml:space="preserve">октября </w:t>
      </w:r>
      <w:r w:rsidRPr="000D026E">
        <w:rPr>
          <w:rFonts w:ascii="Times New Roman" w:hAnsi="Times New Roman"/>
          <w:sz w:val="20"/>
          <w:szCs w:val="20"/>
        </w:rPr>
        <w:t>2015 г.</w:t>
      </w:r>
    </w:p>
    <w:p w:rsidR="00BA0CF0" w:rsidRDefault="00BA0CF0" w:rsidP="00BA0CF0">
      <w:pPr>
        <w:spacing w:after="0"/>
        <w:ind w:firstLine="708"/>
        <w:jc w:val="right"/>
        <w:rPr>
          <w:rFonts w:ascii="Times New Roman" w:hAnsi="Times New Roman"/>
          <w:sz w:val="24"/>
          <w:szCs w:val="24"/>
        </w:rPr>
      </w:pPr>
    </w:p>
    <w:p w:rsidR="000119CC" w:rsidRDefault="000119CC" w:rsidP="00BA0CF0">
      <w:pPr>
        <w:spacing w:after="0" w:line="240" w:lineRule="auto"/>
        <w:jc w:val="right"/>
        <w:rPr>
          <w:rFonts w:ascii="Times New Roman" w:hAnsi="Times New Roman"/>
          <w:b/>
          <w:sz w:val="24"/>
          <w:szCs w:val="24"/>
        </w:rPr>
      </w:pPr>
    </w:p>
    <w:p w:rsidR="000119CC" w:rsidRDefault="000119CC" w:rsidP="000119CC">
      <w:pPr>
        <w:spacing w:after="0" w:line="240" w:lineRule="auto"/>
        <w:jc w:val="center"/>
        <w:rPr>
          <w:rFonts w:ascii="Times New Roman" w:hAnsi="Times New Roman"/>
          <w:b/>
          <w:sz w:val="24"/>
          <w:szCs w:val="24"/>
        </w:rPr>
      </w:pPr>
      <w:r>
        <w:rPr>
          <w:rFonts w:ascii="Times New Roman" w:hAnsi="Times New Roman"/>
          <w:b/>
          <w:sz w:val="24"/>
          <w:szCs w:val="24"/>
        </w:rPr>
        <w:t xml:space="preserve">Антикоррупционная политика </w:t>
      </w:r>
    </w:p>
    <w:p w:rsidR="000119CC" w:rsidRDefault="000119CC" w:rsidP="000119CC">
      <w:pPr>
        <w:spacing w:after="0" w:line="240" w:lineRule="auto"/>
        <w:jc w:val="center"/>
        <w:rPr>
          <w:rFonts w:ascii="Times New Roman" w:hAnsi="Times New Roman"/>
          <w:b/>
          <w:sz w:val="24"/>
          <w:szCs w:val="24"/>
        </w:rPr>
      </w:pPr>
      <w:r>
        <w:rPr>
          <w:rFonts w:ascii="Times New Roman" w:hAnsi="Times New Roman"/>
          <w:b/>
          <w:sz w:val="24"/>
          <w:szCs w:val="24"/>
        </w:rPr>
        <w:t>Муниципального казенного учреждения «</w:t>
      </w:r>
      <w:r w:rsidR="006F05A1">
        <w:rPr>
          <w:rFonts w:ascii="Times New Roman" w:hAnsi="Times New Roman"/>
          <w:b/>
          <w:sz w:val="24"/>
          <w:szCs w:val="24"/>
        </w:rPr>
        <w:t>Вилюйское улусное (</w:t>
      </w:r>
      <w:r>
        <w:rPr>
          <w:rFonts w:ascii="Times New Roman" w:hAnsi="Times New Roman"/>
          <w:b/>
          <w:sz w:val="24"/>
          <w:szCs w:val="24"/>
        </w:rPr>
        <w:t>районное</w:t>
      </w:r>
      <w:r w:rsidR="006F05A1">
        <w:rPr>
          <w:rFonts w:ascii="Times New Roman" w:hAnsi="Times New Roman"/>
          <w:b/>
          <w:sz w:val="24"/>
          <w:szCs w:val="24"/>
        </w:rPr>
        <w:t>) управление образованием</w:t>
      </w:r>
      <w:r>
        <w:rPr>
          <w:rFonts w:ascii="Times New Roman" w:hAnsi="Times New Roman"/>
          <w:b/>
          <w:sz w:val="24"/>
          <w:szCs w:val="24"/>
        </w:rPr>
        <w:t>» МР «</w:t>
      </w:r>
      <w:r w:rsidR="006F05A1">
        <w:rPr>
          <w:rFonts w:ascii="Times New Roman" w:hAnsi="Times New Roman"/>
          <w:b/>
          <w:sz w:val="24"/>
          <w:szCs w:val="24"/>
        </w:rPr>
        <w:t>Вилюйский</w:t>
      </w:r>
      <w:r>
        <w:rPr>
          <w:rFonts w:ascii="Times New Roman" w:hAnsi="Times New Roman"/>
          <w:b/>
          <w:sz w:val="24"/>
          <w:szCs w:val="24"/>
        </w:rPr>
        <w:t xml:space="preserve"> улус (район)» РС (Я) </w:t>
      </w:r>
    </w:p>
    <w:p w:rsidR="000119CC" w:rsidRDefault="000119CC" w:rsidP="000119CC">
      <w:pPr>
        <w:spacing w:after="0" w:line="240" w:lineRule="auto"/>
        <w:jc w:val="center"/>
        <w:rPr>
          <w:rFonts w:ascii="Times New Roman" w:hAnsi="Times New Roman"/>
          <w:b/>
          <w:sz w:val="24"/>
          <w:szCs w:val="24"/>
        </w:rPr>
      </w:pPr>
      <w:r>
        <w:rPr>
          <w:rFonts w:ascii="Times New Roman" w:hAnsi="Times New Roman"/>
          <w:b/>
          <w:sz w:val="24"/>
          <w:szCs w:val="24"/>
        </w:rPr>
        <w:t xml:space="preserve">и подведомственных ему </w:t>
      </w:r>
      <w:r w:rsidR="006F05A1">
        <w:rPr>
          <w:rFonts w:ascii="Times New Roman" w:hAnsi="Times New Roman"/>
          <w:b/>
          <w:sz w:val="24"/>
          <w:szCs w:val="24"/>
        </w:rPr>
        <w:t>образовательных организаций.</w:t>
      </w:r>
    </w:p>
    <w:p w:rsidR="000119CC" w:rsidRDefault="000119CC" w:rsidP="000119CC">
      <w:pPr>
        <w:spacing w:after="0" w:line="240" w:lineRule="auto"/>
        <w:jc w:val="both"/>
        <w:rPr>
          <w:rFonts w:ascii="Times New Roman" w:hAnsi="Times New Roman"/>
          <w:sz w:val="24"/>
          <w:szCs w:val="24"/>
        </w:rPr>
      </w:pPr>
    </w:p>
    <w:p w:rsidR="000119CC" w:rsidRDefault="000119CC" w:rsidP="000119CC">
      <w:pPr>
        <w:spacing w:after="0" w:line="240" w:lineRule="auto"/>
        <w:jc w:val="center"/>
        <w:rPr>
          <w:rFonts w:ascii="Times New Roman" w:hAnsi="Times New Roman"/>
          <w:b/>
          <w:sz w:val="24"/>
          <w:szCs w:val="24"/>
        </w:rPr>
      </w:pPr>
      <w:r w:rsidRPr="00BA0CF0">
        <w:rPr>
          <w:rFonts w:ascii="Times New Roman" w:hAnsi="Times New Roman"/>
          <w:b/>
          <w:sz w:val="24"/>
          <w:szCs w:val="24"/>
        </w:rPr>
        <w:t>Определения</w:t>
      </w:r>
    </w:p>
    <w:p w:rsidR="00BA0CF0" w:rsidRPr="00BA0CF0" w:rsidRDefault="00BA0CF0" w:rsidP="000119CC">
      <w:pPr>
        <w:spacing w:after="0" w:line="240" w:lineRule="auto"/>
        <w:jc w:val="center"/>
        <w:rPr>
          <w:rFonts w:ascii="Times New Roman" w:hAnsi="Times New Roman"/>
          <w:b/>
          <w:sz w:val="24"/>
          <w:szCs w:val="24"/>
        </w:rPr>
      </w:pP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В настоящем документе используются следующие термины и их определения.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2008года № 273-ФЗ «О противодействии коррупции»).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года № 273-ФЗ «О противодействии коррупции»):</w:t>
      </w:r>
    </w:p>
    <w:p w:rsidR="000119CC" w:rsidRDefault="000119CC" w:rsidP="00BA0CF0">
      <w:pPr>
        <w:spacing w:after="0" w:line="240" w:lineRule="auto"/>
        <w:ind w:firstLine="709"/>
        <w:jc w:val="both"/>
        <w:rPr>
          <w:rFonts w:ascii="Times New Roman" w:hAnsi="Times New Roman"/>
          <w:sz w:val="24"/>
          <w:szCs w:val="24"/>
        </w:rPr>
      </w:pPr>
      <w:bookmarkStart w:id="1" w:name="sub_10221"/>
      <w:r>
        <w:rPr>
          <w:rFonts w:ascii="Times New Roman" w:hAnsi="Times New Roman"/>
          <w:sz w:val="24"/>
          <w:szCs w:val="24"/>
        </w:rPr>
        <w:t>а) по предупреждению коррупции, в том числе по выявлению и последующему устранению причин коррупции (профилактика коррупции);</w:t>
      </w:r>
      <w:bookmarkEnd w:id="1"/>
    </w:p>
    <w:p w:rsidR="000119CC" w:rsidRDefault="000119CC" w:rsidP="00BA0CF0">
      <w:pPr>
        <w:spacing w:after="0" w:line="240" w:lineRule="auto"/>
        <w:ind w:firstLine="709"/>
        <w:jc w:val="both"/>
        <w:rPr>
          <w:rFonts w:ascii="Times New Roman" w:hAnsi="Times New Roman"/>
          <w:sz w:val="24"/>
          <w:szCs w:val="24"/>
        </w:rPr>
      </w:pPr>
      <w:bookmarkStart w:id="2" w:name="sub_10222"/>
      <w:r>
        <w:rPr>
          <w:rFonts w:ascii="Times New Roman" w:hAnsi="Times New Roman"/>
          <w:sz w:val="24"/>
          <w:szCs w:val="24"/>
        </w:rPr>
        <w:t>б) по выявлению, предупреждению, пресечению, раскрытию и расследованию коррупционных правонарушений (борьба с коррупцией);</w:t>
      </w:r>
      <w:bookmarkEnd w:id="2"/>
    </w:p>
    <w:p w:rsidR="000119CC" w:rsidRDefault="000119CC" w:rsidP="00BA0CF0">
      <w:pPr>
        <w:spacing w:after="0" w:line="240" w:lineRule="auto"/>
        <w:ind w:firstLine="709"/>
        <w:jc w:val="both"/>
        <w:rPr>
          <w:rFonts w:ascii="Times New Roman" w:hAnsi="Times New Roman"/>
          <w:sz w:val="24"/>
          <w:szCs w:val="24"/>
        </w:rPr>
      </w:pPr>
      <w:bookmarkStart w:id="3" w:name="sub_10223"/>
      <w:r>
        <w:rPr>
          <w:rFonts w:ascii="Times New Roman" w:hAnsi="Times New Roman"/>
          <w:sz w:val="24"/>
          <w:szCs w:val="24"/>
        </w:rPr>
        <w:t>в) по минимизации и (или) ликвидации последствий коррупционных правонарушений.</w:t>
      </w:r>
      <w:bookmarkEnd w:id="3"/>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Организация - юридическое лицо независимо от формы собственности, организационно-правовой формы и отраслевой принадлежности.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Pr>
          <w:rFonts w:ascii="Times New Roman" w:hAnsi="Times New Roman"/>
          <w:sz w:val="24"/>
          <w:szCs w:val="24"/>
        </w:rPr>
        <w:lastRenderedPageBreak/>
        <w:t>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A0CF0" w:rsidRDefault="00BA0CF0" w:rsidP="000119CC">
      <w:pPr>
        <w:spacing w:after="0" w:line="240" w:lineRule="auto"/>
        <w:jc w:val="center"/>
        <w:rPr>
          <w:rFonts w:ascii="Times New Roman" w:hAnsi="Times New Roman"/>
          <w:sz w:val="24"/>
          <w:szCs w:val="24"/>
        </w:rPr>
      </w:pPr>
    </w:p>
    <w:p w:rsidR="000119CC" w:rsidRPr="00760613" w:rsidRDefault="000119CC" w:rsidP="00760613">
      <w:pPr>
        <w:pStyle w:val="a3"/>
        <w:numPr>
          <w:ilvl w:val="0"/>
          <w:numId w:val="2"/>
        </w:numPr>
        <w:spacing w:after="0" w:line="240" w:lineRule="auto"/>
        <w:jc w:val="center"/>
        <w:rPr>
          <w:rFonts w:ascii="Times New Roman" w:hAnsi="Times New Roman"/>
          <w:b/>
          <w:sz w:val="24"/>
          <w:szCs w:val="24"/>
        </w:rPr>
      </w:pPr>
      <w:r w:rsidRPr="00760613">
        <w:rPr>
          <w:rFonts w:ascii="Times New Roman" w:hAnsi="Times New Roman"/>
          <w:b/>
          <w:sz w:val="24"/>
          <w:szCs w:val="24"/>
        </w:rPr>
        <w:t>Общие положения</w:t>
      </w:r>
    </w:p>
    <w:p w:rsidR="00760613" w:rsidRPr="00760613" w:rsidRDefault="00760613" w:rsidP="00760613">
      <w:pPr>
        <w:pStyle w:val="a3"/>
        <w:spacing w:after="0" w:line="240" w:lineRule="auto"/>
        <w:ind w:left="1080"/>
        <w:rPr>
          <w:rFonts w:ascii="Times New Roman" w:hAnsi="Times New Roman"/>
          <w:b/>
          <w:sz w:val="24"/>
          <w:szCs w:val="24"/>
        </w:rPr>
      </w:pPr>
    </w:p>
    <w:p w:rsidR="000119CC" w:rsidRDefault="000119CC" w:rsidP="00BA0CF0">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Настоящая </w:t>
      </w:r>
      <w:proofErr w:type="spellStart"/>
      <w:r>
        <w:rPr>
          <w:rFonts w:ascii="Times New Roman" w:hAnsi="Times New Roman"/>
          <w:sz w:val="24"/>
          <w:szCs w:val="24"/>
        </w:rPr>
        <w:t>Антикоррупционная</w:t>
      </w:r>
      <w:proofErr w:type="spellEnd"/>
      <w:r>
        <w:rPr>
          <w:rFonts w:ascii="Times New Roman" w:hAnsi="Times New Roman"/>
          <w:sz w:val="24"/>
          <w:szCs w:val="24"/>
        </w:rPr>
        <w:t xml:space="preserve"> политика (далее - Политика) представляет собой базовый документ, определяющий основные задачи, направления и ключевые принципы деятельности </w:t>
      </w:r>
      <w:r>
        <w:rPr>
          <w:rFonts w:ascii="Times New Roman" w:hAnsi="Times New Roman"/>
        </w:rPr>
        <w:t>Муниципального казенного учреждения «</w:t>
      </w:r>
      <w:r w:rsidR="00BA0CF0">
        <w:rPr>
          <w:rFonts w:ascii="Times New Roman" w:hAnsi="Times New Roman"/>
        </w:rPr>
        <w:t>Вилюйское улусное (районное) управление образованием</w:t>
      </w:r>
      <w:r>
        <w:rPr>
          <w:rFonts w:ascii="Times New Roman" w:hAnsi="Times New Roman"/>
        </w:rPr>
        <w:t>» МР «</w:t>
      </w:r>
      <w:r w:rsidR="001D269B">
        <w:rPr>
          <w:rFonts w:ascii="Times New Roman" w:hAnsi="Times New Roman"/>
        </w:rPr>
        <w:t>Вилюйский</w:t>
      </w:r>
      <w:r>
        <w:rPr>
          <w:rFonts w:ascii="Times New Roman" w:hAnsi="Times New Roman"/>
        </w:rPr>
        <w:t xml:space="preserve"> улус (район)» РС (Я) </w:t>
      </w:r>
      <w:r>
        <w:rPr>
          <w:rFonts w:ascii="Times New Roman" w:hAnsi="Times New Roman"/>
          <w:sz w:val="24"/>
          <w:szCs w:val="24"/>
        </w:rPr>
        <w:t xml:space="preserve">(далее – Управление) </w:t>
      </w:r>
      <w:r>
        <w:rPr>
          <w:rFonts w:ascii="Times New Roman" w:hAnsi="Times New Roman"/>
        </w:rPr>
        <w:t xml:space="preserve">и подведомственных ему </w:t>
      </w:r>
      <w:r w:rsidR="001D269B">
        <w:rPr>
          <w:rFonts w:ascii="Times New Roman" w:hAnsi="Times New Roman"/>
        </w:rPr>
        <w:t xml:space="preserve">образовательных организаций </w:t>
      </w:r>
      <w:r>
        <w:rPr>
          <w:rFonts w:ascii="Times New Roman" w:hAnsi="Times New Roman"/>
          <w:sz w:val="24"/>
          <w:szCs w:val="24"/>
        </w:rPr>
        <w:t xml:space="preserve">(далее – учреждения), направленной на предупреждение, выявление и пресечение коррупционных проявлений в учреждении, соблюдение норм </w:t>
      </w:r>
      <w:proofErr w:type="spellStart"/>
      <w:r>
        <w:rPr>
          <w:rFonts w:ascii="Times New Roman" w:hAnsi="Times New Roman"/>
          <w:sz w:val="24"/>
          <w:szCs w:val="24"/>
        </w:rPr>
        <w:t>антикоррупционного</w:t>
      </w:r>
      <w:proofErr w:type="spellEnd"/>
      <w:r>
        <w:rPr>
          <w:rFonts w:ascii="Times New Roman" w:hAnsi="Times New Roman"/>
          <w:sz w:val="24"/>
          <w:szCs w:val="24"/>
        </w:rPr>
        <w:t xml:space="preserve"> законодательства Российской Федерации.</w:t>
      </w:r>
      <w:proofErr w:type="gramEnd"/>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Целью настоящей Политики является разработка и осуществление разносторонних и последовательных мер по предупреждению, устранению (минимизации) причин и условий, порождающих коррупцию, формированию антикоррупционного сознания, характеризующегося нетерпимостью работников управления и учреждений к коррупционным проявлениям.</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Задачами антикоррупционной политики управления и учреждений являются: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формирование у работников учреждения единообразного понимания позиции управления и учреждений о неприятии коррупции в любых формах и проявлениях;</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минимизация риска вовлечения управления, учреждений и их работников независимо от занимаемой должности в коррупционную деятельность;</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предупреждение коррупционных проявлений и обеспечение ответственности за коррупционные правонарушения;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установление обязанности работников управления, учреждений знать и соблюдать принципы и требования настоящей Политики, ключевые нормы применимого антикоррупционного законодательства;</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формирование антикоррупционного корпоративного сознания.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К принципам антикоррупционной политики управления и учреждений относятся: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принцип неприятия коррупции в любых формах и проявлениях при осуществлении повседневной деятельности, в том числе во взаимодействии с контрагентами, представителями органов государственной власти, самоуправления, своими работниками и иными лицами;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принцип личного примера руководства. Начальник управления и руководители учреждений и иные руководящие работники управления, учреждений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создавать внутриорганизационную систему предупреждения и противодействия коррупции;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приоритет мер предупреждения коррупции и нравственных начал борьбы с коррупцией;</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недопустимость установления привилегий и иммунитетов, ограничивающих ответственность или усложняющих порядок привлечения к ответственности определенной группы работников управления и учреждений, совершивших коррупционные правонарушения;</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недопустимость ограничения доступа к информации о фактах коррупции и мерах антикоррупционной политики;</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мониторинг и контроль. Управление и учреждения осуществляют мониторинг коррупционных рисков, в том числе причин и условий коррупции, в деятельности по осуществлению закупок для нужд учреждения и устранения выявленных коррупционных рисков;</w:t>
      </w:r>
    </w:p>
    <w:p w:rsidR="000119CC" w:rsidRDefault="000119CC" w:rsidP="00BA0CF0">
      <w:pPr>
        <w:spacing w:after="0" w:line="240" w:lineRule="auto"/>
        <w:ind w:firstLine="709"/>
        <w:jc w:val="both"/>
        <w:rPr>
          <w:rFonts w:ascii="Times New Roman" w:hAnsi="Times New Roman"/>
          <w:sz w:val="24"/>
          <w:szCs w:val="24"/>
        </w:rPr>
      </w:pPr>
      <w:r>
        <w:rPr>
          <w:rFonts w:ascii="Times New Roman" w:hAnsi="Times New Roman"/>
          <w:sz w:val="24"/>
          <w:szCs w:val="24"/>
        </w:rPr>
        <w:t>- информирование и обучение. Управление и учреждения размещают настоящую Политику в свободном доступе на сайте учреждения в сети Интернет, открыто заявляют о неприятии коррупции, приветствуют и поощряют соблюдение принципов и требований настоящей Политики всеми контрагентами, и содействуют повышению общего уровня антикоррупционной культуры работников путем информирования и обучения.</w:t>
      </w:r>
    </w:p>
    <w:p w:rsidR="00BA0CF0" w:rsidRDefault="00BA0CF0" w:rsidP="000119CC">
      <w:pPr>
        <w:spacing w:after="0" w:line="240" w:lineRule="auto"/>
        <w:jc w:val="center"/>
        <w:rPr>
          <w:rFonts w:ascii="Times New Roman" w:hAnsi="Times New Roman"/>
          <w:sz w:val="24"/>
          <w:szCs w:val="24"/>
        </w:rPr>
      </w:pPr>
    </w:p>
    <w:p w:rsidR="000119CC" w:rsidRDefault="000119CC" w:rsidP="00266CCC">
      <w:pPr>
        <w:spacing w:after="0" w:line="240" w:lineRule="auto"/>
        <w:jc w:val="center"/>
        <w:rPr>
          <w:rFonts w:ascii="Times New Roman" w:hAnsi="Times New Roman"/>
          <w:b/>
          <w:sz w:val="24"/>
          <w:szCs w:val="24"/>
        </w:rPr>
      </w:pPr>
      <w:r w:rsidRPr="001D269B">
        <w:rPr>
          <w:rFonts w:ascii="Times New Roman" w:hAnsi="Times New Roman"/>
          <w:b/>
          <w:sz w:val="24"/>
          <w:szCs w:val="24"/>
        </w:rPr>
        <w:t>II. Область применения Политики и</w:t>
      </w:r>
      <w:r w:rsidR="00266CCC">
        <w:rPr>
          <w:rFonts w:ascii="Times New Roman" w:hAnsi="Times New Roman"/>
          <w:b/>
          <w:sz w:val="24"/>
          <w:szCs w:val="24"/>
        </w:rPr>
        <w:t xml:space="preserve"> </w:t>
      </w:r>
      <w:r w:rsidRPr="001D269B">
        <w:rPr>
          <w:rFonts w:ascii="Times New Roman" w:hAnsi="Times New Roman"/>
          <w:b/>
          <w:sz w:val="24"/>
          <w:szCs w:val="24"/>
        </w:rPr>
        <w:t>круг лиц, попадающих под ее действие</w:t>
      </w:r>
    </w:p>
    <w:p w:rsidR="001D269B" w:rsidRPr="001D269B" w:rsidRDefault="001D269B" w:rsidP="000119CC">
      <w:pPr>
        <w:spacing w:after="0" w:line="240" w:lineRule="auto"/>
        <w:jc w:val="center"/>
        <w:rPr>
          <w:rFonts w:ascii="Times New Roman" w:hAnsi="Times New Roman"/>
          <w:b/>
          <w:sz w:val="24"/>
          <w:szCs w:val="24"/>
        </w:rPr>
      </w:pP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Настоящая Политика предназначена для использования работниками управления и учреждений, ответственными за реализацию мер по противодействию коррупции, в части соблюдения принципов и требований настоящей Политики и ключевых норм применимого антикоррупционного законодательства.</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Кругом лиц, попадающих под действие Политики, являются работники управления и учреждений, находящиеся с ними в трудовых отношениях, вне зависимости от занимаемой должности и выполняемых функций.</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Принципы и требования настоящей Политики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 законодательства.</w:t>
      </w:r>
    </w:p>
    <w:p w:rsidR="001D269B" w:rsidRDefault="001D269B" w:rsidP="000119CC">
      <w:pPr>
        <w:spacing w:after="0" w:line="240" w:lineRule="auto"/>
        <w:jc w:val="center"/>
        <w:rPr>
          <w:rFonts w:ascii="Times New Roman" w:hAnsi="Times New Roman"/>
          <w:b/>
          <w:sz w:val="24"/>
          <w:szCs w:val="24"/>
        </w:rPr>
      </w:pPr>
      <w:bookmarkStart w:id="4" w:name="_Toc351460699"/>
    </w:p>
    <w:p w:rsidR="000119CC" w:rsidRPr="001D269B" w:rsidRDefault="000119CC" w:rsidP="000119CC">
      <w:pPr>
        <w:spacing w:after="0" w:line="240" w:lineRule="auto"/>
        <w:jc w:val="center"/>
        <w:rPr>
          <w:rFonts w:ascii="Times New Roman" w:hAnsi="Times New Roman"/>
          <w:b/>
          <w:sz w:val="24"/>
          <w:szCs w:val="24"/>
        </w:rPr>
      </w:pPr>
      <w:r w:rsidRPr="001D269B">
        <w:rPr>
          <w:rFonts w:ascii="Times New Roman" w:hAnsi="Times New Roman"/>
          <w:b/>
          <w:sz w:val="24"/>
          <w:szCs w:val="24"/>
        </w:rPr>
        <w:t xml:space="preserve">III. Должностные лица учреждения, </w:t>
      </w:r>
    </w:p>
    <w:p w:rsidR="000119CC" w:rsidRDefault="000119CC" w:rsidP="001D269B">
      <w:pPr>
        <w:spacing w:after="0" w:line="240" w:lineRule="auto"/>
        <w:jc w:val="center"/>
        <w:rPr>
          <w:rFonts w:ascii="Times New Roman" w:hAnsi="Times New Roman"/>
          <w:b/>
          <w:sz w:val="24"/>
          <w:szCs w:val="24"/>
        </w:rPr>
      </w:pPr>
      <w:r w:rsidRPr="001D269B">
        <w:rPr>
          <w:rFonts w:ascii="Times New Roman" w:hAnsi="Times New Roman"/>
          <w:b/>
          <w:sz w:val="24"/>
          <w:szCs w:val="24"/>
        </w:rPr>
        <w:t xml:space="preserve">ответственные за реализацию </w:t>
      </w:r>
      <w:proofErr w:type="spellStart"/>
      <w:r w:rsidRPr="001D269B">
        <w:rPr>
          <w:rFonts w:ascii="Times New Roman" w:hAnsi="Times New Roman"/>
          <w:b/>
          <w:sz w:val="24"/>
          <w:szCs w:val="24"/>
        </w:rPr>
        <w:t>антикоррупционной</w:t>
      </w:r>
      <w:proofErr w:type="spellEnd"/>
      <w:r w:rsidRPr="001D269B">
        <w:rPr>
          <w:rFonts w:ascii="Times New Roman" w:hAnsi="Times New Roman"/>
          <w:b/>
          <w:sz w:val="24"/>
          <w:szCs w:val="24"/>
        </w:rPr>
        <w:t xml:space="preserve"> политики и их обязанности, связанные с предупреждением и противодействием коррупции</w:t>
      </w:r>
      <w:bookmarkEnd w:id="4"/>
    </w:p>
    <w:p w:rsidR="001D269B" w:rsidRPr="001D269B" w:rsidRDefault="001D269B" w:rsidP="001D269B">
      <w:pPr>
        <w:spacing w:after="0" w:line="240" w:lineRule="auto"/>
        <w:jc w:val="center"/>
        <w:rPr>
          <w:rFonts w:ascii="Times New Roman" w:hAnsi="Times New Roman"/>
          <w:b/>
          <w:sz w:val="24"/>
          <w:szCs w:val="24"/>
        </w:rPr>
      </w:pP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Начальник управления: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утверждает настоящую Политику;</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рассматривает и утверждает изменения и дополнения к Политике;</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контролирует общие результаты внедрения и применения Политики;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отвечает за организацию всех мероприятий, направленных на реализацию принципов и требований Политики;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меры по предупреждению коррупции в учреждении.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Руководитель учреждения: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имеет право вносить предложения по изменению и дополнению Политики;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контролирует результаты внедрения и применения Политики в конкретном ОУ;</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отвечает за организацию всех мероприятий, направленных на реализацию принципов и требований Политики в ОУ;</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оказывает содействие уполномоченным представителям правоохранительных органов при проведении мероприятий в ОУ по пресечению или расследованию коррупционных преступлений, включая оперативно-розыскные мероприятия;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меры по предупреждению коррупции в учреждении.</w:t>
      </w:r>
    </w:p>
    <w:p w:rsidR="000119CC" w:rsidRDefault="001D269B" w:rsidP="001D269B">
      <w:pPr>
        <w:spacing w:after="0" w:line="240" w:lineRule="auto"/>
        <w:ind w:firstLine="709"/>
        <w:jc w:val="both"/>
        <w:rPr>
          <w:rFonts w:ascii="Times New Roman" w:hAnsi="Times New Roman"/>
          <w:sz w:val="24"/>
          <w:szCs w:val="24"/>
        </w:rPr>
      </w:pPr>
      <w:r>
        <w:rPr>
          <w:rFonts w:ascii="Times New Roman" w:hAnsi="Times New Roman"/>
          <w:sz w:val="24"/>
          <w:szCs w:val="24"/>
        </w:rPr>
        <w:t xml:space="preserve">Главный специалист </w:t>
      </w:r>
      <w:proofErr w:type="spellStart"/>
      <w:r>
        <w:rPr>
          <w:rFonts w:ascii="Times New Roman" w:hAnsi="Times New Roman"/>
          <w:sz w:val="24"/>
          <w:szCs w:val="24"/>
        </w:rPr>
        <w:t>СУПиК</w:t>
      </w:r>
      <w:proofErr w:type="spellEnd"/>
      <w:r>
        <w:rPr>
          <w:rFonts w:ascii="Times New Roman" w:hAnsi="Times New Roman"/>
          <w:sz w:val="24"/>
          <w:szCs w:val="24"/>
        </w:rPr>
        <w:t xml:space="preserve"> (юрист)</w:t>
      </w:r>
      <w:r w:rsidR="000119CC">
        <w:rPr>
          <w:rFonts w:ascii="Times New Roman" w:hAnsi="Times New Roman"/>
          <w:sz w:val="24"/>
          <w:szCs w:val="24"/>
        </w:rPr>
        <w:t>:</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разрабатывает и представляет на утверждение начальнику управления проекты локальных нормативных актов,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прием уведомлений о факте обращения в целях склонения работников к совершению коррупционных правонарушений, а также о случаях совершения коррупционных правонарушений работниками учреждения, и уведомлений о конфликте интересов работников учреждения;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Комиссия </w:t>
      </w:r>
      <w:r w:rsidR="001D269B">
        <w:rPr>
          <w:rFonts w:ascii="Times New Roman" w:hAnsi="Times New Roman"/>
          <w:sz w:val="24"/>
          <w:szCs w:val="24"/>
        </w:rPr>
        <w:t>УУО</w:t>
      </w:r>
      <w:r>
        <w:rPr>
          <w:rFonts w:ascii="Times New Roman" w:hAnsi="Times New Roman"/>
          <w:sz w:val="24"/>
          <w:szCs w:val="24"/>
        </w:rPr>
        <w:t xml:space="preserve"> по противодействию коррупции: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66CCC">
        <w:rPr>
          <w:rFonts w:ascii="Times New Roman" w:hAnsi="Times New Roman"/>
          <w:sz w:val="24"/>
          <w:szCs w:val="24"/>
        </w:rPr>
        <w:t xml:space="preserve"> </w:t>
      </w:r>
      <w:r>
        <w:rPr>
          <w:rFonts w:ascii="Times New Roman" w:hAnsi="Times New Roman"/>
          <w:sz w:val="24"/>
          <w:szCs w:val="24"/>
        </w:rPr>
        <w:t>осуществляет оценку коррупционных рисков;</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проводит оценку результатов антикоррупционной работы и подготавливает соответствующие отчетные материалы начальнику учреждения;</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меры по предупреждению коррупции в управлении и учреждениях;</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 осуществляет меры по предотвращению и урегулированию конфликта интересов, рассматривает уведомления о конфликте интересов работников управления и учреждений.</w:t>
      </w:r>
    </w:p>
    <w:p w:rsidR="000119CC" w:rsidRDefault="000119CC" w:rsidP="001D269B">
      <w:pPr>
        <w:spacing w:after="0" w:line="240" w:lineRule="auto"/>
        <w:ind w:firstLine="709"/>
        <w:jc w:val="both"/>
        <w:rPr>
          <w:rFonts w:ascii="Times New Roman" w:hAnsi="Times New Roman"/>
          <w:sz w:val="24"/>
          <w:szCs w:val="24"/>
        </w:rPr>
      </w:pPr>
      <w:r>
        <w:rPr>
          <w:rFonts w:ascii="Times New Roman" w:hAnsi="Times New Roman"/>
          <w:sz w:val="24"/>
          <w:szCs w:val="24"/>
        </w:rPr>
        <w:t>Учреждение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w:t>
      </w:r>
    </w:p>
    <w:p w:rsidR="001D269B" w:rsidRDefault="001D269B" w:rsidP="000119CC">
      <w:pPr>
        <w:spacing w:after="0" w:line="240" w:lineRule="auto"/>
        <w:jc w:val="center"/>
        <w:rPr>
          <w:rFonts w:ascii="Times New Roman" w:hAnsi="Times New Roman"/>
          <w:sz w:val="24"/>
          <w:szCs w:val="24"/>
        </w:rPr>
      </w:pPr>
      <w:bookmarkStart w:id="5" w:name="_Toc214259736"/>
    </w:p>
    <w:p w:rsidR="000119CC" w:rsidRPr="001D269B" w:rsidRDefault="000119CC" w:rsidP="000119CC">
      <w:pPr>
        <w:spacing w:after="0" w:line="240" w:lineRule="auto"/>
        <w:jc w:val="center"/>
        <w:rPr>
          <w:rFonts w:ascii="Times New Roman" w:hAnsi="Times New Roman"/>
          <w:b/>
          <w:sz w:val="24"/>
          <w:szCs w:val="24"/>
        </w:rPr>
      </w:pPr>
      <w:r w:rsidRPr="001D269B">
        <w:rPr>
          <w:rFonts w:ascii="Times New Roman" w:hAnsi="Times New Roman"/>
          <w:b/>
          <w:sz w:val="24"/>
          <w:szCs w:val="24"/>
        </w:rPr>
        <w:t xml:space="preserve">IV. Обязанности работников управления и учреждений, </w:t>
      </w:r>
    </w:p>
    <w:p w:rsidR="000119CC" w:rsidRPr="001D269B" w:rsidRDefault="000119CC" w:rsidP="000119CC">
      <w:pPr>
        <w:spacing w:after="0" w:line="240" w:lineRule="auto"/>
        <w:jc w:val="center"/>
        <w:rPr>
          <w:rFonts w:ascii="Times New Roman" w:hAnsi="Times New Roman"/>
          <w:b/>
          <w:sz w:val="24"/>
          <w:szCs w:val="24"/>
        </w:rPr>
      </w:pPr>
      <w:r w:rsidRPr="001D269B">
        <w:rPr>
          <w:rFonts w:ascii="Times New Roman" w:hAnsi="Times New Roman"/>
          <w:b/>
          <w:sz w:val="24"/>
          <w:szCs w:val="24"/>
        </w:rPr>
        <w:t>связанные с предупреждением и противодействием коррупции</w:t>
      </w:r>
      <w:bookmarkEnd w:id="5"/>
    </w:p>
    <w:p w:rsidR="001D269B" w:rsidRDefault="001D269B" w:rsidP="000119CC">
      <w:pPr>
        <w:spacing w:after="0" w:line="240" w:lineRule="auto"/>
        <w:jc w:val="center"/>
        <w:rPr>
          <w:rFonts w:ascii="Times New Roman" w:hAnsi="Times New Roman"/>
          <w:sz w:val="24"/>
          <w:szCs w:val="24"/>
        </w:rPr>
      </w:pP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Работники управления и учреждений обязаны:</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воздерживаться от совершения и (или) участия в совершении коррупционных правонарушений в интересах или от имени управления, учреждения;</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управления, учреждений;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незамедлительно информировать руководство управления, учреждения о случаях склонения работника к совершению коррупционных правонарушений;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незамедлительно информировать руководство управления, учреждения о ставшей известной работнику информации о случаях совершения коррупционных правонарушений другими работниками, контрагентами управления, учреждения или иными лицами;</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сообщить руководству управления, учреждения о возможности возникновения либо возникшем у работника конфликте интересов.</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Работники должны не ограничиваться обязанностями и предписаниями настоящей Политики, а предпринимать иные рекомендованные и необходимые меры для ведения системной, полномасштабной и всесторонней работы по комплексному противодействию любым возможным коррупционным проявлениям в управлении, учреждении.</w:t>
      </w:r>
    </w:p>
    <w:p w:rsidR="001D269B" w:rsidRDefault="001D269B" w:rsidP="000119CC">
      <w:pPr>
        <w:spacing w:after="0" w:line="240" w:lineRule="auto"/>
        <w:jc w:val="both"/>
        <w:rPr>
          <w:rFonts w:ascii="Times New Roman" w:hAnsi="Times New Roman"/>
          <w:sz w:val="24"/>
          <w:szCs w:val="24"/>
        </w:rPr>
      </w:pPr>
    </w:p>
    <w:p w:rsidR="000119CC" w:rsidRPr="001D269B" w:rsidRDefault="000119CC" w:rsidP="000119CC">
      <w:pPr>
        <w:spacing w:after="0" w:line="240" w:lineRule="auto"/>
        <w:jc w:val="center"/>
        <w:rPr>
          <w:rFonts w:ascii="Times New Roman" w:hAnsi="Times New Roman"/>
          <w:b/>
          <w:sz w:val="24"/>
          <w:szCs w:val="24"/>
        </w:rPr>
      </w:pPr>
      <w:r w:rsidRPr="001D269B">
        <w:rPr>
          <w:rFonts w:ascii="Times New Roman" w:hAnsi="Times New Roman"/>
          <w:b/>
          <w:sz w:val="24"/>
          <w:szCs w:val="24"/>
        </w:rPr>
        <w:t>V. Перечень реализуемых учреждением </w:t>
      </w:r>
      <w:proofErr w:type="spellStart"/>
      <w:r w:rsidRPr="001D269B">
        <w:rPr>
          <w:rFonts w:ascii="Times New Roman" w:hAnsi="Times New Roman"/>
          <w:b/>
          <w:sz w:val="24"/>
          <w:szCs w:val="24"/>
        </w:rPr>
        <w:t>антикоррупционных</w:t>
      </w:r>
      <w:proofErr w:type="spellEnd"/>
      <w:r w:rsidRPr="001D269B">
        <w:rPr>
          <w:rFonts w:ascii="Times New Roman" w:hAnsi="Times New Roman"/>
          <w:b/>
          <w:sz w:val="24"/>
          <w:szCs w:val="24"/>
        </w:rPr>
        <w:t xml:space="preserve"> мероприятий</w:t>
      </w:r>
    </w:p>
    <w:p w:rsidR="001D269B" w:rsidRDefault="001D269B" w:rsidP="000119CC">
      <w:pPr>
        <w:spacing w:after="0" w:line="240" w:lineRule="auto"/>
        <w:jc w:val="center"/>
        <w:rPr>
          <w:rFonts w:ascii="Times New Roman" w:hAnsi="Times New Roman"/>
          <w:sz w:val="24"/>
          <w:szCs w:val="24"/>
        </w:rPr>
      </w:pP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Нормативное обеспечение, закрепление стандартов поведения и декларация намерений: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принятие Кодекса этики и служебного поведения работников управления и принятие Кодекса этики и служебного поведения учреждений;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разработка и внедрение Положения о конфликте интересов;</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разработка и принятие Правил, регламентирующих вопросы обмена деловыми подарками и знаками делового гостеприимства.</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Разработка и введение специальных антикоррупционных процедур:</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введение процедуры информирования работодателя работниками учреждения о случаях склонения их к совершению коррупционных нарушений и порядка рассмотрения таких сообщений;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введение процедуры информирования работодателя о коррупционных нарушениях других работников, контрагентов и иных лиц и порядка рассмотрения таких сообщений;</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введение процедуры информирования работодателя о возникновении конфликта интересов и порядка его урегулирования;</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проведение периодической оценки коррупционных рисков в целях выявления сфер деятельности, наиболее подверженных таким рискам, и разработка соответствующих антикоррупционных мер.</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Обучение и информирование работников:</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ознакомление работников под роспись с нормативными документами по вопросам предупреждения и противодействия коррупции;</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проведение обучающих мероприятий по вопросам профилактики коррупции;</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организация индивидуального консультирования работников по вопросам применения (соблюдения) антикоррупционных стандартов и процедур.</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Обеспечение соответствия системы внутреннего контроля и аудита учреждения требованиям Антикоррупционной политики:</w:t>
      </w:r>
    </w:p>
    <w:p w:rsidR="000119CC" w:rsidRDefault="00760613" w:rsidP="00760613">
      <w:pPr>
        <w:spacing w:after="0" w:line="240" w:lineRule="auto"/>
        <w:ind w:firstLine="709"/>
        <w:jc w:val="both"/>
        <w:rPr>
          <w:rFonts w:ascii="Times New Roman" w:hAnsi="Times New Roman"/>
          <w:sz w:val="24"/>
          <w:szCs w:val="24"/>
        </w:rPr>
      </w:pPr>
      <w:r>
        <w:rPr>
          <w:rFonts w:ascii="Times New Roman" w:hAnsi="Times New Roman"/>
          <w:sz w:val="24"/>
          <w:szCs w:val="24"/>
        </w:rPr>
        <w:t>–</w:t>
      </w:r>
      <w:r w:rsidR="000119CC">
        <w:rPr>
          <w:rFonts w:ascii="Times New Roman" w:hAnsi="Times New Roman"/>
          <w:sz w:val="24"/>
          <w:szCs w:val="24"/>
        </w:rPr>
        <w:t>осуществление регулярного контроля соблюдения внутренних антикоррупционных процедур;</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и т.д.;</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периодическое повышение требований к проведению внешнего аудита;</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привлечение внешних независимых экспертов при принятии антикоррупционных мер.</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Оценка результатов проводимой антикоррупционной работы и распространение отчетных материалов:</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проведение регулярной оценки результатов работы по противодействию коррупции;</w:t>
      </w:r>
    </w:p>
    <w:p w:rsidR="000119CC" w:rsidRDefault="000119CC" w:rsidP="00760613">
      <w:pPr>
        <w:spacing w:after="0" w:line="240" w:lineRule="auto"/>
        <w:ind w:firstLine="709"/>
        <w:jc w:val="both"/>
        <w:rPr>
          <w:rFonts w:ascii="Times New Roman" w:hAnsi="Times New Roman"/>
          <w:sz w:val="24"/>
          <w:szCs w:val="24"/>
        </w:rPr>
      </w:pPr>
      <w:r>
        <w:rPr>
          <w:rFonts w:ascii="Times New Roman" w:hAnsi="Times New Roman"/>
          <w:sz w:val="24"/>
          <w:szCs w:val="24"/>
        </w:rPr>
        <w:t>– подготовка и распространение отчетных материалов о проводимой работе и достигнутых результатах в сфере противодействия коррупции.</w:t>
      </w:r>
    </w:p>
    <w:p w:rsidR="00760613" w:rsidRDefault="00760613" w:rsidP="00760613">
      <w:pPr>
        <w:spacing w:after="0" w:line="240" w:lineRule="auto"/>
        <w:ind w:firstLine="709"/>
        <w:jc w:val="both"/>
        <w:rPr>
          <w:rFonts w:ascii="Times New Roman" w:hAnsi="Times New Roman"/>
          <w:sz w:val="24"/>
          <w:szCs w:val="24"/>
        </w:rPr>
      </w:pPr>
    </w:p>
    <w:p w:rsidR="000119CC" w:rsidRDefault="000119CC" w:rsidP="000119CC">
      <w:pPr>
        <w:spacing w:after="0" w:line="240" w:lineRule="auto"/>
        <w:jc w:val="center"/>
        <w:rPr>
          <w:rFonts w:ascii="Times New Roman" w:hAnsi="Times New Roman"/>
          <w:b/>
          <w:sz w:val="24"/>
          <w:szCs w:val="24"/>
        </w:rPr>
      </w:pPr>
      <w:r w:rsidRPr="001D269B">
        <w:rPr>
          <w:rFonts w:ascii="Times New Roman" w:hAnsi="Times New Roman"/>
          <w:b/>
          <w:sz w:val="24"/>
          <w:szCs w:val="24"/>
        </w:rPr>
        <w:t xml:space="preserve">VI. Ответственность работников за несоблюдение требований </w:t>
      </w:r>
      <w:proofErr w:type="spellStart"/>
      <w:r w:rsidRPr="001D269B">
        <w:rPr>
          <w:rFonts w:ascii="Times New Roman" w:hAnsi="Times New Roman"/>
          <w:b/>
          <w:sz w:val="24"/>
          <w:szCs w:val="24"/>
        </w:rPr>
        <w:t>антикоррупционной</w:t>
      </w:r>
      <w:proofErr w:type="spellEnd"/>
      <w:r w:rsidRPr="001D269B">
        <w:rPr>
          <w:rFonts w:ascii="Times New Roman" w:hAnsi="Times New Roman"/>
          <w:b/>
          <w:sz w:val="24"/>
          <w:szCs w:val="24"/>
        </w:rPr>
        <w:t xml:space="preserve"> политики</w:t>
      </w:r>
    </w:p>
    <w:p w:rsidR="001D269B" w:rsidRPr="001D269B" w:rsidRDefault="001D269B" w:rsidP="000119CC">
      <w:pPr>
        <w:spacing w:after="0" w:line="240" w:lineRule="auto"/>
        <w:jc w:val="center"/>
        <w:rPr>
          <w:rFonts w:ascii="Times New Roman" w:hAnsi="Times New Roman"/>
          <w:b/>
          <w:sz w:val="24"/>
          <w:szCs w:val="24"/>
        </w:rPr>
      </w:pPr>
    </w:p>
    <w:p w:rsidR="000119CC" w:rsidRDefault="000119CC" w:rsidP="00CB1585">
      <w:pPr>
        <w:spacing w:after="0" w:line="240" w:lineRule="auto"/>
        <w:ind w:firstLine="708"/>
        <w:jc w:val="both"/>
        <w:rPr>
          <w:rFonts w:ascii="Times New Roman" w:hAnsi="Times New Roman"/>
          <w:sz w:val="24"/>
          <w:szCs w:val="24"/>
        </w:rPr>
      </w:pPr>
      <w:r>
        <w:rPr>
          <w:rFonts w:ascii="Times New Roman" w:hAnsi="Times New Roman"/>
          <w:sz w:val="24"/>
          <w:szCs w:val="24"/>
        </w:rPr>
        <w:t>Работники управления, учреждений независимо от занимаемой должности несут ответственность за соблюдение принципов и требований антикоррупционной политики управления и подведомственных ему учреждений.</w:t>
      </w:r>
    </w:p>
    <w:p w:rsidR="000119CC" w:rsidRDefault="000119CC" w:rsidP="00CB1585">
      <w:pPr>
        <w:spacing w:after="0" w:line="240" w:lineRule="auto"/>
        <w:ind w:firstLine="708"/>
        <w:jc w:val="both"/>
        <w:rPr>
          <w:rFonts w:ascii="Times New Roman" w:hAnsi="Times New Roman"/>
          <w:sz w:val="24"/>
          <w:szCs w:val="24"/>
        </w:rPr>
      </w:pPr>
      <w:r>
        <w:rPr>
          <w:rFonts w:ascii="Times New Roman" w:hAnsi="Times New Roman"/>
          <w:sz w:val="24"/>
          <w:szCs w:val="24"/>
        </w:rPr>
        <w:t>К мерам ответственности за коррупционные проявления в управлении, учреждениях относятся меры уголовной, административной и дисциплинарной ответственности в соответствии с законодательством Российской Федерации.</w:t>
      </w:r>
    </w:p>
    <w:p w:rsidR="00760613" w:rsidRDefault="00760613" w:rsidP="000119CC">
      <w:pPr>
        <w:spacing w:after="0" w:line="240" w:lineRule="auto"/>
        <w:jc w:val="both"/>
        <w:rPr>
          <w:rFonts w:ascii="Times New Roman" w:hAnsi="Times New Roman"/>
          <w:sz w:val="24"/>
          <w:szCs w:val="24"/>
        </w:rPr>
      </w:pPr>
    </w:p>
    <w:p w:rsidR="000119CC" w:rsidRDefault="000119CC" w:rsidP="000119CC">
      <w:pPr>
        <w:spacing w:after="0" w:line="240" w:lineRule="auto"/>
        <w:jc w:val="center"/>
        <w:rPr>
          <w:rFonts w:ascii="Times New Roman" w:hAnsi="Times New Roman"/>
          <w:b/>
          <w:sz w:val="24"/>
          <w:szCs w:val="24"/>
        </w:rPr>
      </w:pPr>
      <w:bookmarkStart w:id="6" w:name="_Toc214244703"/>
      <w:r w:rsidRPr="00760613">
        <w:rPr>
          <w:rFonts w:ascii="Times New Roman" w:hAnsi="Times New Roman"/>
          <w:b/>
          <w:sz w:val="24"/>
          <w:szCs w:val="24"/>
        </w:rPr>
        <w:t>VII. Порядок пересмотра и внесения изменений в Политику</w:t>
      </w:r>
      <w:bookmarkEnd w:id="6"/>
    </w:p>
    <w:p w:rsidR="00760613" w:rsidRPr="00760613" w:rsidRDefault="00760613" w:rsidP="000119CC">
      <w:pPr>
        <w:spacing w:after="0" w:line="240" w:lineRule="auto"/>
        <w:jc w:val="center"/>
        <w:rPr>
          <w:rFonts w:ascii="Times New Roman" w:hAnsi="Times New Roman"/>
          <w:b/>
          <w:sz w:val="24"/>
          <w:szCs w:val="24"/>
        </w:rPr>
      </w:pPr>
    </w:p>
    <w:p w:rsidR="000119CC" w:rsidRDefault="000119CC" w:rsidP="00CB1585">
      <w:pPr>
        <w:spacing w:after="0" w:line="240" w:lineRule="auto"/>
        <w:ind w:firstLine="708"/>
        <w:jc w:val="both"/>
        <w:rPr>
          <w:rFonts w:ascii="Times New Roman" w:hAnsi="Times New Roman"/>
          <w:sz w:val="24"/>
          <w:szCs w:val="24"/>
        </w:rPr>
      </w:pPr>
      <w:r>
        <w:rPr>
          <w:rFonts w:ascii="Times New Roman" w:hAnsi="Times New Roman"/>
          <w:sz w:val="24"/>
          <w:szCs w:val="24"/>
        </w:rPr>
        <w:t>Пересмотр и внесение изменений в Политику осуществляется при выявлении недостаточно эффективных положений Политики либо при изменении требований применимого законодательства Российской Федерации в порядке, в котором принята Политика.</w:t>
      </w:r>
    </w:p>
    <w:p w:rsidR="000119CC" w:rsidRDefault="000119CC" w:rsidP="000119CC">
      <w:pPr>
        <w:spacing w:after="0" w:line="240" w:lineRule="auto"/>
        <w:rPr>
          <w:rFonts w:ascii="Times New Roman" w:hAnsi="Times New Roman"/>
          <w:sz w:val="24"/>
          <w:szCs w:val="24"/>
        </w:rPr>
      </w:pPr>
    </w:p>
    <w:p w:rsidR="000119CC" w:rsidRDefault="000119CC" w:rsidP="000119CC">
      <w:pPr>
        <w:spacing w:after="0" w:line="240" w:lineRule="auto"/>
        <w:rPr>
          <w:rFonts w:ascii="Times New Roman" w:hAnsi="Times New Roman"/>
          <w:sz w:val="24"/>
          <w:szCs w:val="24"/>
        </w:rPr>
      </w:pPr>
    </w:p>
    <w:p w:rsidR="00041977" w:rsidRDefault="000D026E">
      <w:bookmarkStart w:id="7" w:name="_GoBack"/>
      <w:bookmarkEnd w:id="7"/>
    </w:p>
    <w:sectPr w:rsidR="00041977" w:rsidSect="000F20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745D2"/>
    <w:multiLevelType w:val="hybridMultilevel"/>
    <w:tmpl w:val="6B6C844A"/>
    <w:lvl w:ilvl="0" w:tplc="F95AB1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811B66"/>
    <w:multiLevelType w:val="multilevel"/>
    <w:tmpl w:val="C5F82C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4FF"/>
    <w:rsid w:val="000119CC"/>
    <w:rsid w:val="000D026E"/>
    <w:rsid w:val="000F209F"/>
    <w:rsid w:val="001D269B"/>
    <w:rsid w:val="00266CCC"/>
    <w:rsid w:val="003C5AD3"/>
    <w:rsid w:val="0048761A"/>
    <w:rsid w:val="006F05A1"/>
    <w:rsid w:val="00760613"/>
    <w:rsid w:val="00816F06"/>
    <w:rsid w:val="008360F3"/>
    <w:rsid w:val="008A0FAD"/>
    <w:rsid w:val="00990597"/>
    <w:rsid w:val="00B11675"/>
    <w:rsid w:val="00BA0CF0"/>
    <w:rsid w:val="00CB1585"/>
    <w:rsid w:val="00D4013E"/>
    <w:rsid w:val="00DE34FF"/>
    <w:rsid w:val="00E33B78"/>
    <w:rsid w:val="00E42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C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9CC"/>
    <w:pPr>
      <w:spacing w:after="200" w:line="276" w:lineRule="auto"/>
      <w:ind w:left="720"/>
      <w:contextualSpacing/>
    </w:pPr>
  </w:style>
  <w:style w:type="paragraph" w:customStyle="1" w:styleId="a4">
    <w:name w:val="Нормальный (таблица)"/>
    <w:basedOn w:val="a"/>
    <w:next w:val="a"/>
    <w:uiPriority w:val="99"/>
    <w:rsid w:val="000119C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5">
    <w:name w:val="Прижатый влево"/>
    <w:basedOn w:val="a"/>
    <w:next w:val="a"/>
    <w:uiPriority w:val="99"/>
    <w:rsid w:val="000119C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6">
    <w:name w:val="Hyperlink"/>
    <w:basedOn w:val="a0"/>
    <w:rsid w:val="006F05A1"/>
    <w:rPr>
      <w:color w:val="0000FF"/>
      <w:u w:val="single"/>
    </w:rPr>
  </w:style>
</w:styles>
</file>

<file path=word/webSettings.xml><?xml version="1.0" encoding="utf-8"?>
<w:webSettings xmlns:r="http://schemas.openxmlformats.org/officeDocument/2006/relationships" xmlns:w="http://schemas.openxmlformats.org/wordprocessingml/2006/main">
  <w:divs>
    <w:div w:id="21332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uo@vilyuisk.sakh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2873</Words>
  <Characters>16380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Андреева_НИ</dc:creator>
  <cp:keywords/>
  <dc:description/>
  <cp:lastModifiedBy>Admin</cp:lastModifiedBy>
  <cp:revision>9</cp:revision>
  <dcterms:created xsi:type="dcterms:W3CDTF">2015-03-30T06:26:00Z</dcterms:created>
  <dcterms:modified xsi:type="dcterms:W3CDTF">2015-10-12T06:04:00Z</dcterms:modified>
</cp:coreProperties>
</file>