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B3" w:rsidRPr="001552B3" w:rsidRDefault="001552B3" w:rsidP="001552B3">
      <w:pPr>
        <w:shd w:val="clear" w:color="auto" w:fill="FFFFFF"/>
        <w:spacing w:line="311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  <w:t xml:space="preserve">Профилактические мероприятия по </w:t>
      </w:r>
      <w:proofErr w:type="spellStart"/>
      <w:r w:rsidRPr="001552B3"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  <w:t>коронавирусу</w:t>
      </w:r>
      <w:proofErr w:type="spellEnd"/>
      <w:r w:rsidRPr="001552B3">
        <w:rPr>
          <w:rFonts w:ascii="Times New Roman" w:eastAsia="Times New Roman" w:hAnsi="Times New Roman" w:cs="Times New Roman"/>
          <w:b/>
          <w:color w:val="007AD0"/>
          <w:kern w:val="36"/>
          <w:sz w:val="24"/>
          <w:szCs w:val="24"/>
          <w:lang w:eastAsia="ru-RU"/>
        </w:rPr>
        <w:t xml:space="preserve"> в детском саду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8F8F8"/>
          <w:lang w:eastAsia="ru-RU"/>
        </w:rPr>
        <w:t xml:space="preserve">В целях обеспечения санитарно-эпидемиологического благополучия детского населения, снижения рисков инфекционной заболеваемости детей, предупреждения распространения новой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8F8F8"/>
          <w:lang w:eastAsia="ru-RU"/>
        </w:rPr>
        <w:t>коронавирусной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8F8F8"/>
          <w:lang w:eastAsia="ru-RU"/>
        </w:rPr>
        <w:t xml:space="preserve"> инфекции (COVID-19) в дошкольных образовательных организациях п</w:t>
      </w: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оявились ограничения и внутри ежедневной жизни детского сада: не проводятся массовые мероприятия, нет конкурсов с участием нескольких групп, площадки для прогулок также выбраны с возможностью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дистанцирования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одной группы от другой, весь персонал работает в перчатках и масках, чаще</w:t>
      </w:r>
      <w:proofErr w:type="gram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проводятся санитарные обработки.</w:t>
      </w:r>
    </w:p>
    <w:p w:rsidR="001552B3" w:rsidRPr="001552B3" w:rsidRDefault="001552B3" w:rsidP="001552B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552B3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Роспотребнадзор</w:t>
      </w:r>
      <w:proofErr w:type="spellEnd"/>
      <w:r w:rsidRPr="001552B3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 утвердил санитарно-эпидемиологические правила по работе образовательных организаций для детей и молодежи в условиях пандемии </w:t>
      </w:r>
      <w:proofErr w:type="spellStart"/>
      <w:r w:rsidRPr="001552B3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коронавирусной</w:t>
      </w:r>
      <w:proofErr w:type="spellEnd"/>
      <w:r w:rsidRPr="001552B3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 xml:space="preserve"> инфекции сроком до 21 января 2021 года.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перечень таких требований входит измерение температуры у воспитанников и взрослых с фиксацией показателей в специальном журнале и изоляция воспитанников и работников с признаками ОРВИ, а также соблюдение безопасной дистанции в 1,5 метра и максимальное разобщение воспитанников из разных групп.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рекомендует проводить как можно больше мероприятий на свежем воздухе.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Игрушки в детских садах должны ежедневно подвергаться дезинфекции. То же правило касается и игровых комнат, также всем посетителям необходимо на входе измерять температуру.</w:t>
      </w:r>
    </w:p>
    <w:p w:rsidR="001552B3" w:rsidRPr="001552B3" w:rsidRDefault="001552B3" w:rsidP="001552B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 новых санитарных правил работы детского сада от </w:t>
      </w:r>
      <w:proofErr w:type="spellStart"/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Роспотребнадзора</w:t>
      </w:r>
      <w:proofErr w:type="spellEnd"/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выпустил рекомендации по профилактике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коронавирусной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инфекции (</w:t>
      </w:r>
      <w:hyperlink r:id="rId4" w:history="1">
        <w:r w:rsidRPr="001552B3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1552B3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Роспотребнадзора</w:t>
        </w:r>
        <w:proofErr w:type="spellEnd"/>
        <w:r w:rsidRPr="001552B3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 xml:space="preserve"> от 08.05.2020 № 02/8900-2020-24</w:t>
        </w:r>
      </w:hyperlink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 Правило 1. Увеличить занятия на свежем воздухе.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 целях профилактики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коронавируса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поручил детским садам увеличить продолжительность прогулок. Организовать прогулку необходимо таким образом, чтобы дети гуляли на групповой площадке, которая отведена строго для них, и не контактировали с детьми из других групп.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 Правило 2. Исключить массовые мероприятия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Проведение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общесадовских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совместных праздников и концертов запрещено, поэтому все мероприятия организовываются в формате групповых, а </w:t>
      </w:r>
      <w:proofErr w:type="gram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воспитанники</w:t>
      </w:r>
      <w:proofErr w:type="gram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 посещающие детский сад по каких-либо причинам охвачены дистанционной формой обучения.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 Правило 3. Обеспечить проведение </w:t>
      </w:r>
      <w:proofErr w:type="gramStart"/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ежедневных</w:t>
      </w:r>
      <w:proofErr w:type="gramEnd"/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утренних фильтр.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Ежедневно</w:t>
      </w: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на утреннем фильтре инструктор по гигиеническому воспитанию проводит термометрию, по требованию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Роспотребнадзора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Воспитатели проинформировали о нововведении родителей и объяснили, что данные температуры воспитанников конфиденциальные и детский сад нигде их разглашать не будет, для предупреждения родительских претензий. Также в игровой форме воспитанникам объяснили процесс термометрии, чтобы они не боялись градусника и самой процедуры.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 Правило 4. Установить при входе в здание антисептик для рук.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Чтобы предупредить распространение в детском саду инфекций, были приобретены  и закреплены на входах в здание детского сада дозаторы с антисептиком для дезинфицирования рук.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     Правило 5. Ввести </w:t>
      </w:r>
      <w:proofErr w:type="spellStart"/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масочно-перчаточный</w:t>
      </w:r>
      <w:proofErr w:type="spellEnd"/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режим.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Каждый работник детского сада и родитель должен использовать средства индивидуальной защиты (маски, перчатки).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 Правило 6. Усилить гигиеническое воспитание детей и родителей.</w:t>
      </w:r>
      <w:r w:rsidRPr="001552B3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Чтобы родители знали, какие правила личной гигиены надо соблюдать, и учили этому детей в приемных на информационных стендах и сайте детского сада размещены плакаты и памятки, </w:t>
      </w: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 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мессенджерах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ватсап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дана рассылка полезной информации о личной гигиене и профилактики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коронавируса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   Правило 7. Увеличить расстояние между воспитанниками в группе.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Чтобы учесть рекомендацию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Роспотребнадзора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 увеличить расстояние между воспитанниками, воспитатели расставили в группе столы для занятий на расстоянии 1,5 метра друг от друга.</w:t>
      </w:r>
    </w:p>
    <w:p w:rsidR="001552B3" w:rsidRPr="001552B3" w:rsidRDefault="001552B3" w:rsidP="001552B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Воспитанники, которые не могут посещать детский сад по разным причинам, получают образование в дистанционной форме, через </w:t>
      </w:r>
      <w:proofErr w:type="spellStart"/>
      <w:proofErr w:type="gram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интернет-технологии</w:t>
      </w:r>
      <w:proofErr w:type="spellEnd"/>
      <w:proofErr w:type="gram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Пандемия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коронавируса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показала, что детские сады должны использовать новые способы и средства организации воспитательно-образовательной деятельности, например, дистанционные образовательные технологии.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 </w:t>
      </w: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В  детском саду проводится регулярное (каждые два часа) проветривание рабочих и групповых помещений.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 Проводится 4-х кратная  влажная уборка  с применением дезинфицирующих средств. При проведении уборки проводится обязательная дезинфекция  контактных поверхностей во всех помещениях в течение дня. Особое внимание уделяется дверным ручкам, поручням, поверхностям  столов, стульев, компьютерной техники, особое внимание уделяется местам общего пользования. Кратность обработки составляет каждые 2 часа.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   В рабочих и групповых помещениях применяются  бактерицидные лампы,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рециркуляторы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 воздуха с целью регулярного обеззараживания воздуха.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 В детском саду существует запас дезинфицирующих сре</w:t>
      </w:r>
      <w:proofErr w:type="gram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дств дл</w:t>
      </w:r>
      <w:proofErr w:type="gram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я уборки помещений и обработки рук работников, средств индивидуальной защиты органов дыхания.     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Работающий персонал ознакомлен под роспись о необходимости соблюдения правил личной и общественной гигиены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Ведется журнал состояния здоровья работников и воспитанников детского сада, где фиксируется температура тела всех присутствующих на рабочем месте работников, воспитанников.  Периодически проводятся инструктажи об усилении санитарно-противоэпидемических мероприятиях.</w:t>
      </w:r>
    </w:p>
    <w:p w:rsidR="001552B3" w:rsidRPr="001552B3" w:rsidRDefault="001552B3" w:rsidP="001552B3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ТЕЛЕФОНЫ ГОРЯЧЕЙ ЛИНИИ: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Федеральные телефоны: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  </w:t>
      </w: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Единая горячая линия:  8-800-2000-112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 xml:space="preserve">    Горячая линия Министерства здравоохранения РФ по </w:t>
      </w:r>
      <w:proofErr w:type="spellStart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коронавирусу</w:t>
      </w:r>
      <w:proofErr w:type="spellEnd"/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: 8-800-200-0-200</w:t>
      </w:r>
    </w:p>
    <w:p w:rsidR="001552B3" w:rsidRPr="001552B3" w:rsidRDefault="001552B3" w:rsidP="001552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В Федеральной службе по надзору в сфере защиты прав потребителей и благополучия человека организован Единый консультационный центр по телефону </w:t>
      </w:r>
    </w:p>
    <w:p w:rsidR="001552B3" w:rsidRPr="001552B3" w:rsidRDefault="001552B3" w:rsidP="001552B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552B3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   8-800-555-49-43 (звонок бесплатный)</w:t>
      </w:r>
    </w:p>
    <w:p w:rsidR="007601AE" w:rsidRPr="001552B3" w:rsidRDefault="007601AE">
      <w:pPr>
        <w:rPr>
          <w:rFonts w:ascii="Times New Roman" w:hAnsi="Times New Roman" w:cs="Times New Roman"/>
          <w:sz w:val="24"/>
          <w:szCs w:val="24"/>
        </w:rPr>
      </w:pPr>
    </w:p>
    <w:sectPr w:rsidR="007601AE" w:rsidRPr="001552B3" w:rsidSect="001552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552B3"/>
    <w:rsid w:val="001552B3"/>
    <w:rsid w:val="0076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AE"/>
  </w:style>
  <w:style w:type="paragraph" w:styleId="1">
    <w:name w:val="heading 1"/>
    <w:basedOn w:val="a"/>
    <w:link w:val="10"/>
    <w:uiPriority w:val="9"/>
    <w:qFormat/>
    <w:rsid w:val="00155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52B3"/>
  </w:style>
  <w:style w:type="character" w:styleId="a4">
    <w:name w:val="Strong"/>
    <w:basedOn w:val="a0"/>
    <w:uiPriority w:val="22"/>
    <w:qFormat/>
    <w:rsid w:val="001552B3"/>
    <w:rPr>
      <w:b/>
      <w:bCs/>
    </w:rPr>
  </w:style>
  <w:style w:type="character" w:styleId="a5">
    <w:name w:val="Emphasis"/>
    <w:basedOn w:val="a0"/>
    <w:uiPriority w:val="20"/>
    <w:qFormat/>
    <w:rsid w:val="001552B3"/>
    <w:rPr>
      <w:i/>
      <w:iCs/>
    </w:rPr>
  </w:style>
  <w:style w:type="character" w:customStyle="1" w:styleId="c9">
    <w:name w:val="c9"/>
    <w:basedOn w:val="a0"/>
    <w:rsid w:val="001552B3"/>
  </w:style>
  <w:style w:type="character" w:customStyle="1" w:styleId="c7">
    <w:name w:val="c7"/>
    <w:basedOn w:val="a0"/>
    <w:rsid w:val="001552B3"/>
  </w:style>
  <w:style w:type="character" w:styleId="a6">
    <w:name w:val="Hyperlink"/>
    <w:basedOn w:val="a0"/>
    <w:uiPriority w:val="99"/>
    <w:semiHidden/>
    <w:unhideWhenUsed/>
    <w:rsid w:val="001552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204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769">
          <w:marLeft w:val="0"/>
          <w:marRight w:val="0"/>
          <w:marTop w:val="130"/>
          <w:marBottom w:val="259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2141797193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3577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www.google.com/url?q=https://e.rukdobra.ru/npd-doc?npmid%3D99%26npid%3D564895985%26anchor%3DXA00M6G2N3%23XA00M6G2N3&amp;sa=D&amp;ust=1600602036624000&amp;usg=AOvVaw36HvGcSYlxc3lhnD0WXy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2020-12-07T01:55:00Z</dcterms:created>
  <dcterms:modified xsi:type="dcterms:W3CDTF">2020-12-07T01:58:00Z</dcterms:modified>
</cp:coreProperties>
</file>